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09D" w:rsidRPr="00EF7CF9" w:rsidRDefault="0052009D" w:rsidP="0052009D">
      <w:pPr>
        <w:ind w:left="1582" w:right="-15" w:firstLine="426"/>
        <w:jc w:val="both"/>
      </w:pPr>
    </w:p>
    <w:p w:rsidR="0052009D" w:rsidRPr="00EF7CF9" w:rsidRDefault="0052009D" w:rsidP="0052009D">
      <w:pPr>
        <w:ind w:left="1582" w:right="-15" w:firstLine="426"/>
        <w:jc w:val="both"/>
      </w:pPr>
    </w:p>
    <w:p w:rsidR="0052009D" w:rsidRPr="00EF7CF9" w:rsidRDefault="0052009D" w:rsidP="0052009D">
      <w:pPr>
        <w:ind w:left="1582" w:right="-15" w:firstLine="426"/>
        <w:jc w:val="both"/>
      </w:pPr>
    </w:p>
    <w:p w:rsidR="0052009D" w:rsidRPr="00EF7CF9" w:rsidRDefault="0052009D" w:rsidP="0052009D">
      <w:pPr>
        <w:ind w:left="1582" w:right="-15" w:firstLine="426"/>
        <w:jc w:val="both"/>
      </w:pPr>
    </w:p>
    <w:p w:rsidR="0052009D" w:rsidRPr="00EF7CF9" w:rsidRDefault="0052009D" w:rsidP="0052009D">
      <w:pPr>
        <w:ind w:left="1582" w:right="-15" w:firstLine="426"/>
        <w:jc w:val="both"/>
      </w:pPr>
    </w:p>
    <w:p w:rsidR="0052009D" w:rsidRPr="00EF7CF9" w:rsidRDefault="0052009D" w:rsidP="0052009D">
      <w:pPr>
        <w:ind w:left="1582" w:right="-15" w:firstLine="426"/>
        <w:jc w:val="both"/>
      </w:pPr>
    </w:p>
    <w:p w:rsidR="0052009D" w:rsidRPr="00EF7CF9" w:rsidRDefault="0052009D" w:rsidP="0052009D">
      <w:pPr>
        <w:pStyle w:val="1"/>
        <w:ind w:firstLine="542"/>
        <w:rPr>
          <w:color w:val="auto"/>
          <w:sz w:val="32"/>
        </w:rPr>
      </w:pPr>
      <w:r w:rsidRPr="00EF7CF9">
        <w:rPr>
          <w:color w:val="auto"/>
          <w:sz w:val="32"/>
        </w:rPr>
        <w:t xml:space="preserve"> СЧЕТЧИК   ИМПУЛЬСОВ</w:t>
      </w:r>
    </w:p>
    <w:p w:rsidR="0052009D" w:rsidRPr="00EF7CF9" w:rsidRDefault="0052009D" w:rsidP="0052009D"/>
    <w:p w:rsidR="0052009D" w:rsidRPr="00EF7CF9" w:rsidRDefault="0052009D" w:rsidP="0052009D">
      <w:pPr>
        <w:pStyle w:val="21"/>
        <w:ind w:left="3337" w:firstLine="203"/>
        <w:rPr>
          <w:b/>
          <w:bCs/>
        </w:rPr>
      </w:pPr>
      <w:r w:rsidRPr="00EF7CF9">
        <w:t xml:space="preserve">   </w:t>
      </w:r>
      <w:r w:rsidRPr="0052009D">
        <w:t xml:space="preserve"> </w:t>
      </w:r>
      <w:r w:rsidRPr="00EF7CF9">
        <w:rPr>
          <w:b/>
          <w:bCs/>
        </w:rPr>
        <w:t>СИ</w:t>
      </w:r>
      <w:r>
        <w:rPr>
          <w:b/>
          <w:bCs/>
        </w:rPr>
        <w:t>Д</w:t>
      </w:r>
      <w:r w:rsidRPr="00EF7CF9">
        <w:rPr>
          <w:b/>
          <w:bCs/>
        </w:rPr>
        <w:t>-1</w:t>
      </w:r>
    </w:p>
    <w:p w:rsidR="0052009D" w:rsidRPr="00EF7CF9" w:rsidRDefault="0052009D" w:rsidP="0052009D">
      <w:pPr>
        <w:pStyle w:val="1"/>
        <w:rPr>
          <w:color w:val="auto"/>
        </w:rPr>
      </w:pPr>
    </w:p>
    <w:p w:rsidR="0052009D" w:rsidRPr="00EF7CF9" w:rsidRDefault="0052009D" w:rsidP="0052009D">
      <w:pPr>
        <w:pStyle w:val="1"/>
        <w:ind w:left="2267" w:firstLine="565"/>
        <w:rPr>
          <w:color w:val="auto"/>
        </w:rPr>
      </w:pPr>
      <w:r>
        <w:rPr>
          <w:color w:val="auto"/>
        </w:rPr>
        <w:t>Руководство пользователя</w:t>
      </w:r>
    </w:p>
    <w:p w:rsidR="0052009D" w:rsidRPr="00EF7CF9" w:rsidRDefault="0052009D" w:rsidP="0052009D">
      <w:pPr>
        <w:ind w:left="2268" w:right="-15" w:firstLine="426"/>
        <w:jc w:val="both"/>
      </w:pPr>
    </w:p>
    <w:p w:rsidR="0052009D" w:rsidRPr="00EF7CF9" w:rsidRDefault="0052009D" w:rsidP="0052009D">
      <w:pPr>
        <w:ind w:left="2268" w:right="-15" w:firstLine="426"/>
        <w:jc w:val="both"/>
      </w:pPr>
    </w:p>
    <w:p w:rsidR="0052009D" w:rsidRPr="00EF7CF9" w:rsidRDefault="0052009D" w:rsidP="0052009D">
      <w:pPr>
        <w:ind w:left="2268" w:right="-15" w:firstLine="426"/>
        <w:jc w:val="both"/>
      </w:pPr>
    </w:p>
    <w:p w:rsidR="0052009D" w:rsidRPr="00EF7CF9" w:rsidRDefault="00A7430F" w:rsidP="0052009D">
      <w:pPr>
        <w:ind w:left="3114" w:right="-15" w:firstLine="426"/>
        <w:jc w:val="both"/>
        <w:rPr>
          <w:b/>
          <w:bCs/>
        </w:rPr>
      </w:pPr>
      <w:r>
        <w:rPr>
          <w:b/>
          <w:bCs/>
        </w:rPr>
        <w:t xml:space="preserve">      </w:t>
      </w:r>
      <w:r w:rsidR="0052009D" w:rsidRPr="00EF7CF9">
        <w:rPr>
          <w:b/>
          <w:bCs/>
        </w:rPr>
        <w:t>20</w:t>
      </w:r>
      <w:r w:rsidR="0052009D">
        <w:rPr>
          <w:b/>
          <w:bCs/>
        </w:rPr>
        <w:t>12</w:t>
      </w:r>
      <w:r w:rsidR="0052009D" w:rsidRPr="0052009D">
        <w:rPr>
          <w:b/>
          <w:bCs/>
        </w:rPr>
        <w:t xml:space="preserve"> </w:t>
      </w:r>
      <w:r w:rsidR="0052009D" w:rsidRPr="00EF7CF9">
        <w:rPr>
          <w:b/>
          <w:bCs/>
        </w:rPr>
        <w:t>г</w:t>
      </w:r>
      <w:r w:rsidR="0052009D">
        <w:rPr>
          <w:b/>
          <w:bCs/>
        </w:rPr>
        <w:t>.</w:t>
      </w:r>
    </w:p>
    <w:p w:rsidR="0052009D" w:rsidRPr="00EF7CF9" w:rsidRDefault="0052009D" w:rsidP="0052009D">
      <w:pPr>
        <w:ind w:left="2268" w:right="-15" w:firstLine="426"/>
        <w:jc w:val="both"/>
      </w:pPr>
    </w:p>
    <w:p w:rsidR="0052009D" w:rsidRDefault="0052009D" w:rsidP="0052009D">
      <w:pPr>
        <w:rPr>
          <w:sz w:val="14"/>
        </w:rPr>
      </w:pPr>
      <w:r w:rsidRPr="00EF7CF9">
        <w:rPr>
          <w:sz w:val="14"/>
        </w:rPr>
        <w:t xml:space="preserve">                                                                   </w:t>
      </w:r>
    </w:p>
    <w:p w:rsidR="0052009D" w:rsidRPr="00EF7CF9" w:rsidRDefault="0052009D" w:rsidP="0052009D">
      <w:pPr>
        <w:rPr>
          <w:sz w:val="14"/>
        </w:rPr>
      </w:pPr>
    </w:p>
    <w:p w:rsidR="0052009D" w:rsidRPr="00EF7CF9" w:rsidRDefault="0052009D" w:rsidP="0052009D">
      <w:pPr>
        <w:rPr>
          <w:sz w:val="14"/>
        </w:rPr>
      </w:pPr>
    </w:p>
    <w:p w:rsidR="0052009D" w:rsidRPr="00EF7CF9" w:rsidRDefault="0052009D" w:rsidP="0052009D">
      <w:pPr>
        <w:ind w:left="1701"/>
        <w:rPr>
          <w:sz w:val="14"/>
        </w:rPr>
      </w:pPr>
      <w:r w:rsidRPr="00EF7CF9">
        <w:rPr>
          <w:sz w:val="14"/>
        </w:rPr>
        <w:t xml:space="preserve">    </w:t>
      </w:r>
    </w:p>
    <w:p w:rsidR="0052009D" w:rsidRPr="00EF7CF9" w:rsidRDefault="0052009D" w:rsidP="0052009D">
      <w:pPr>
        <w:ind w:left="1701"/>
        <w:rPr>
          <w:sz w:val="16"/>
        </w:rPr>
      </w:pPr>
      <w:r w:rsidRPr="00EF7CF9">
        <w:rPr>
          <w:sz w:val="16"/>
        </w:rPr>
        <w:t xml:space="preserve"> СОДЕРЖАНИЕ</w:t>
      </w:r>
    </w:p>
    <w:p w:rsidR="0052009D" w:rsidRPr="00EF7CF9" w:rsidRDefault="0052009D" w:rsidP="0052009D">
      <w:pPr>
        <w:rPr>
          <w:sz w:val="14"/>
        </w:rPr>
      </w:pPr>
    </w:p>
    <w:p w:rsidR="0052009D" w:rsidRPr="00EF7CF9" w:rsidRDefault="0052009D" w:rsidP="0052009D">
      <w:pPr>
        <w:rPr>
          <w:sz w:val="14"/>
        </w:rPr>
      </w:pPr>
    </w:p>
    <w:tbl>
      <w:tblPr>
        <w:tblW w:w="4587" w:type="dxa"/>
        <w:tblInd w:w="483" w:type="dxa"/>
        <w:tblBorders>
          <w:insideH w:val="single" w:sz="4" w:space="0" w:color="auto"/>
          <w:insideV w:val="single" w:sz="4" w:space="0" w:color="auto"/>
        </w:tblBorders>
        <w:tblLayout w:type="fixed"/>
        <w:tblLook w:val="0000"/>
      </w:tblPr>
      <w:tblGrid>
        <w:gridCol w:w="4020"/>
        <w:gridCol w:w="567"/>
      </w:tblGrid>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rPr>
                <w:sz w:val="20"/>
              </w:rPr>
            </w:pPr>
            <w:r w:rsidRPr="00EF7CF9">
              <w:rPr>
                <w:sz w:val="20"/>
              </w:rPr>
              <w:t>1.  Назначение  .. . . . . . . . . . . . . .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sidRPr="00EF7CF9">
              <w:rPr>
                <w:sz w:val="20"/>
              </w:rPr>
              <w:t>2.  Технические характеристики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3.  Параметры настройки</w:t>
            </w:r>
            <w:proofErr w:type="gramStart"/>
            <w:r>
              <w:rPr>
                <w:sz w:val="20"/>
              </w:rPr>
              <w:t xml:space="preserve">   .</w:t>
            </w:r>
            <w:proofErr w:type="gramEnd"/>
            <w:r>
              <w:rPr>
                <w:sz w:val="20"/>
              </w:rPr>
              <w:t xml:space="preserve"> . . . . . . . . . . . . . .</w:t>
            </w:r>
          </w:p>
        </w:tc>
        <w:tc>
          <w:tcPr>
            <w:tcW w:w="567" w:type="dxa"/>
            <w:tcBorders>
              <w:top w:val="nil"/>
              <w:left w:val="nil"/>
              <w:bottom w:val="nil"/>
            </w:tcBorders>
            <w:vAlign w:val="center"/>
          </w:tcPr>
          <w:p w:rsidR="0052009D"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4</w:t>
            </w:r>
            <w:r w:rsidRPr="00EF7CF9">
              <w:rPr>
                <w:sz w:val="20"/>
              </w:rPr>
              <w:t>.  Общие сведения   . . . . . . . . . .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5</w:t>
            </w:r>
            <w:r w:rsidRPr="00EF7CF9">
              <w:rPr>
                <w:sz w:val="20"/>
              </w:rPr>
              <w:t>. Подключение счетчика</w:t>
            </w:r>
            <w:r>
              <w:rPr>
                <w:sz w:val="20"/>
              </w:rPr>
              <w:t xml:space="preserve"> </w:t>
            </w:r>
            <w:r w:rsidRPr="003B2181">
              <w:rPr>
                <w:sz w:val="20"/>
              </w:rPr>
              <w:t xml:space="preserve"> . . . . . . . .</w:t>
            </w:r>
            <w:r w:rsidRPr="00EF7CF9">
              <w:rPr>
                <w:sz w:val="20"/>
              </w:rPr>
              <w:t xml:space="preserve">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6</w:t>
            </w:r>
            <w:r w:rsidRPr="00EF7CF9">
              <w:rPr>
                <w:sz w:val="20"/>
              </w:rPr>
              <w:t>. Порядок работы</w:t>
            </w:r>
            <w:proofErr w:type="gramStart"/>
            <w:r w:rsidRPr="00EF7CF9">
              <w:rPr>
                <w:sz w:val="20"/>
              </w:rPr>
              <w:t xml:space="preserve">  .</w:t>
            </w:r>
            <w:proofErr w:type="gramEnd"/>
            <w:r w:rsidRPr="00EF7CF9">
              <w:rPr>
                <w:sz w:val="20"/>
              </w:rPr>
              <w:t xml:space="preserve"> . . . . . . . . . .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Default="0052009D" w:rsidP="005263A6">
            <w:pPr>
              <w:ind w:right="34"/>
              <w:rPr>
                <w:sz w:val="20"/>
              </w:rPr>
            </w:pPr>
            <w:r>
              <w:rPr>
                <w:sz w:val="20"/>
              </w:rPr>
              <w:t>7. Исполнения счетчика . . . . . . . . . . . . . . . . .</w:t>
            </w:r>
          </w:p>
        </w:tc>
        <w:tc>
          <w:tcPr>
            <w:tcW w:w="567" w:type="dxa"/>
            <w:tcBorders>
              <w:top w:val="nil"/>
              <w:left w:val="nil"/>
              <w:bottom w:val="nil"/>
            </w:tcBorders>
            <w:vAlign w:val="center"/>
          </w:tcPr>
          <w:p w:rsidR="0052009D"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8</w:t>
            </w:r>
            <w:r w:rsidRPr="00EF7CF9">
              <w:rPr>
                <w:sz w:val="20"/>
              </w:rPr>
              <w:t>.  Состав изделия  . . . . . . . . . . .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9</w:t>
            </w:r>
            <w:r w:rsidRPr="00EF7CF9">
              <w:rPr>
                <w:sz w:val="20"/>
              </w:rPr>
              <w:t>.  Указание мер безопасности</w:t>
            </w:r>
            <w:proofErr w:type="gramStart"/>
            <w:r w:rsidRPr="00EF7CF9">
              <w:rPr>
                <w:sz w:val="20"/>
              </w:rPr>
              <w:t xml:space="preserve">  .</w:t>
            </w:r>
            <w:proofErr w:type="gramEnd"/>
            <w:r w:rsidRPr="00EF7CF9">
              <w:rPr>
                <w:sz w:val="20"/>
              </w:rPr>
              <w:t xml:space="preserve">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10</w:t>
            </w:r>
            <w:r w:rsidRPr="00EF7CF9">
              <w:rPr>
                <w:sz w:val="20"/>
              </w:rPr>
              <w:t xml:space="preserve">. Транспортировка и хранение .. . . . . . . . . </w:t>
            </w:r>
          </w:p>
        </w:tc>
        <w:tc>
          <w:tcPr>
            <w:tcW w:w="567" w:type="dxa"/>
            <w:tcBorders>
              <w:top w:val="nil"/>
              <w:left w:val="nil"/>
              <w:bottom w:val="nil"/>
            </w:tcBorders>
            <w:vAlign w:val="center"/>
          </w:tcPr>
          <w:p w:rsidR="0052009D" w:rsidRPr="00EF7CF9" w:rsidRDefault="0052009D" w:rsidP="005263A6">
            <w:pPr>
              <w:ind w:left="-108"/>
              <w:jc w:val="center"/>
              <w:rPr>
                <w:sz w:val="20"/>
              </w:rPr>
            </w:pPr>
          </w:p>
        </w:tc>
      </w:tr>
      <w:tr w:rsidR="0052009D" w:rsidRPr="00EF7CF9" w:rsidTr="005263A6">
        <w:trPr>
          <w:trHeight w:val="375"/>
        </w:trPr>
        <w:tc>
          <w:tcPr>
            <w:tcW w:w="4020" w:type="dxa"/>
            <w:tcBorders>
              <w:top w:val="nil"/>
              <w:bottom w:val="nil"/>
              <w:right w:val="nil"/>
            </w:tcBorders>
            <w:vAlign w:val="center"/>
          </w:tcPr>
          <w:p w:rsidR="0052009D" w:rsidRPr="00EF7CF9" w:rsidRDefault="0052009D" w:rsidP="005263A6">
            <w:pPr>
              <w:ind w:right="34"/>
              <w:rPr>
                <w:sz w:val="20"/>
              </w:rPr>
            </w:pPr>
            <w:r>
              <w:rPr>
                <w:sz w:val="20"/>
              </w:rPr>
              <w:t>11</w:t>
            </w:r>
            <w:r w:rsidRPr="00EF7CF9">
              <w:rPr>
                <w:sz w:val="20"/>
              </w:rPr>
              <w:t xml:space="preserve">. Гарантийные обязательства  . . . . . . . . . . </w:t>
            </w:r>
          </w:p>
        </w:tc>
        <w:tc>
          <w:tcPr>
            <w:tcW w:w="567" w:type="dxa"/>
            <w:tcBorders>
              <w:top w:val="nil"/>
              <w:left w:val="nil"/>
              <w:bottom w:val="nil"/>
            </w:tcBorders>
            <w:vAlign w:val="center"/>
          </w:tcPr>
          <w:p w:rsidR="0052009D" w:rsidRPr="00EF7CF9" w:rsidRDefault="0052009D" w:rsidP="00F31D30">
            <w:pPr>
              <w:ind w:left="-108" w:right="34"/>
              <w:jc w:val="center"/>
              <w:rPr>
                <w:sz w:val="20"/>
              </w:rPr>
            </w:pPr>
            <w:r w:rsidRPr="00EF7CF9">
              <w:rPr>
                <w:sz w:val="20"/>
              </w:rPr>
              <w:t xml:space="preserve"> </w:t>
            </w:r>
          </w:p>
        </w:tc>
      </w:tr>
      <w:tr w:rsidR="0052009D" w:rsidRPr="00EF7CF9" w:rsidTr="009B666E">
        <w:trPr>
          <w:trHeight w:val="375"/>
        </w:trPr>
        <w:tc>
          <w:tcPr>
            <w:tcW w:w="4020" w:type="dxa"/>
            <w:tcBorders>
              <w:top w:val="nil"/>
              <w:bottom w:val="nil"/>
              <w:right w:val="nil"/>
            </w:tcBorders>
            <w:vAlign w:val="center"/>
          </w:tcPr>
          <w:p w:rsidR="0052009D" w:rsidRPr="00EF7CF9" w:rsidRDefault="0052009D" w:rsidP="005263A6">
            <w:pPr>
              <w:ind w:right="34"/>
              <w:rPr>
                <w:sz w:val="20"/>
              </w:rPr>
            </w:pPr>
            <w:r w:rsidRPr="00EF7CF9">
              <w:rPr>
                <w:sz w:val="20"/>
              </w:rPr>
              <w:t>1</w:t>
            </w:r>
            <w:r>
              <w:rPr>
                <w:sz w:val="20"/>
              </w:rPr>
              <w:t>2</w:t>
            </w:r>
            <w:r w:rsidRPr="00EF7CF9">
              <w:rPr>
                <w:sz w:val="20"/>
              </w:rPr>
              <w:t>. Свидетельство о продаже.</w:t>
            </w:r>
            <w:proofErr w:type="gramStart"/>
            <w:r w:rsidRPr="00EF7CF9">
              <w:rPr>
                <w:sz w:val="20"/>
              </w:rPr>
              <w:t xml:space="preserve"> .</w:t>
            </w:r>
            <w:proofErr w:type="gramEnd"/>
            <w:r w:rsidRPr="00EF7CF9">
              <w:rPr>
                <w:sz w:val="20"/>
              </w:rPr>
              <w:t xml:space="preserve"> . . . . . . . . . . . </w:t>
            </w:r>
          </w:p>
        </w:tc>
        <w:tc>
          <w:tcPr>
            <w:tcW w:w="567" w:type="dxa"/>
            <w:tcBorders>
              <w:top w:val="nil"/>
              <w:left w:val="nil"/>
              <w:bottom w:val="nil"/>
            </w:tcBorders>
            <w:vAlign w:val="center"/>
          </w:tcPr>
          <w:p w:rsidR="0052009D" w:rsidRPr="00EF7CF9" w:rsidRDefault="0052009D" w:rsidP="005263A6">
            <w:pPr>
              <w:tabs>
                <w:tab w:val="left" w:pos="459"/>
              </w:tabs>
              <w:ind w:left="-108"/>
              <w:jc w:val="center"/>
              <w:rPr>
                <w:sz w:val="20"/>
              </w:rPr>
            </w:pPr>
          </w:p>
        </w:tc>
      </w:tr>
      <w:tr w:rsidR="009B666E" w:rsidRPr="00EF7CF9" w:rsidTr="005263A6">
        <w:trPr>
          <w:trHeight w:val="375"/>
        </w:trPr>
        <w:tc>
          <w:tcPr>
            <w:tcW w:w="4020" w:type="dxa"/>
            <w:tcBorders>
              <w:top w:val="nil"/>
              <w:bottom w:val="nil"/>
              <w:right w:val="nil"/>
            </w:tcBorders>
            <w:vAlign w:val="center"/>
          </w:tcPr>
          <w:p w:rsidR="009B666E" w:rsidRPr="00EF7CF9" w:rsidRDefault="009B666E" w:rsidP="009B666E">
            <w:pPr>
              <w:ind w:right="34"/>
              <w:rPr>
                <w:sz w:val="20"/>
              </w:rPr>
            </w:pPr>
            <w:r>
              <w:rPr>
                <w:sz w:val="20"/>
              </w:rPr>
              <w:t>ПРИЛОЖЕНИЕ  А</w:t>
            </w:r>
            <w:proofErr w:type="gramStart"/>
            <w:r>
              <w:rPr>
                <w:sz w:val="20"/>
              </w:rPr>
              <w:t xml:space="preserve">     .</w:t>
            </w:r>
            <w:proofErr w:type="gramEnd"/>
            <w:r>
              <w:rPr>
                <w:sz w:val="20"/>
              </w:rPr>
              <w:t xml:space="preserve"> . . . . . . . . . . . . . . . . . .</w:t>
            </w:r>
          </w:p>
        </w:tc>
        <w:tc>
          <w:tcPr>
            <w:tcW w:w="567" w:type="dxa"/>
            <w:tcBorders>
              <w:top w:val="nil"/>
              <w:left w:val="nil"/>
            </w:tcBorders>
            <w:vAlign w:val="center"/>
          </w:tcPr>
          <w:p w:rsidR="009B666E" w:rsidRPr="00EF7CF9" w:rsidRDefault="009B666E" w:rsidP="005263A6">
            <w:pPr>
              <w:tabs>
                <w:tab w:val="left" w:pos="459"/>
              </w:tabs>
              <w:ind w:left="-108"/>
              <w:jc w:val="center"/>
              <w:rPr>
                <w:sz w:val="20"/>
              </w:rPr>
            </w:pPr>
          </w:p>
        </w:tc>
      </w:tr>
    </w:tbl>
    <w:p w:rsidR="0052009D" w:rsidRPr="00EF7CF9" w:rsidRDefault="0052009D" w:rsidP="0052009D">
      <w:pPr>
        <w:ind w:left="2825"/>
        <w:rPr>
          <w:sz w:val="16"/>
        </w:rPr>
      </w:pPr>
    </w:p>
    <w:p w:rsidR="0052009D" w:rsidRPr="00EF7CF9" w:rsidRDefault="0052009D" w:rsidP="0052009D">
      <w:pPr>
        <w:ind w:left="2599"/>
        <w:rPr>
          <w:sz w:val="16"/>
        </w:rPr>
      </w:pPr>
    </w:p>
    <w:p w:rsidR="0052009D" w:rsidRPr="00EF7CF9"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Default="0052009D" w:rsidP="0052009D">
      <w:pPr>
        <w:ind w:left="2599"/>
        <w:rPr>
          <w:sz w:val="16"/>
        </w:rPr>
      </w:pPr>
    </w:p>
    <w:p w:rsidR="0052009D" w:rsidRPr="00EF7CF9" w:rsidRDefault="0052009D" w:rsidP="0052009D">
      <w:pPr>
        <w:ind w:left="2599"/>
        <w:rPr>
          <w:sz w:val="16"/>
        </w:rPr>
      </w:pPr>
    </w:p>
    <w:p w:rsidR="0052009D" w:rsidRPr="00EF7CF9" w:rsidRDefault="0052009D" w:rsidP="0052009D">
      <w:pPr>
        <w:ind w:left="2599"/>
        <w:rPr>
          <w:sz w:val="16"/>
        </w:rPr>
      </w:pPr>
    </w:p>
    <w:p w:rsidR="0052009D" w:rsidRPr="00EF7CF9" w:rsidRDefault="0052009D" w:rsidP="0052009D">
      <w:pPr>
        <w:ind w:left="2599"/>
        <w:rPr>
          <w:sz w:val="16"/>
        </w:rPr>
      </w:pPr>
    </w:p>
    <w:p w:rsidR="0052009D" w:rsidRPr="00EF7CF9" w:rsidRDefault="0052009D" w:rsidP="0052009D">
      <w:pPr>
        <w:tabs>
          <w:tab w:val="left" w:pos="709"/>
        </w:tabs>
        <w:ind w:left="567" w:right="-71" w:firstLine="2258"/>
        <w:rPr>
          <w:sz w:val="14"/>
        </w:rPr>
      </w:pPr>
    </w:p>
    <w:p w:rsidR="0052009D" w:rsidRPr="00EF7CF9" w:rsidRDefault="0052009D" w:rsidP="00F31D30">
      <w:pPr>
        <w:numPr>
          <w:ilvl w:val="0"/>
          <w:numId w:val="1"/>
        </w:numPr>
        <w:tabs>
          <w:tab w:val="clear" w:pos="3282"/>
        </w:tabs>
        <w:ind w:left="3828" w:right="354" w:hanging="177"/>
        <w:jc w:val="both"/>
        <w:outlineLvl w:val="0"/>
        <w:rPr>
          <w:sz w:val="16"/>
        </w:rPr>
      </w:pPr>
      <w:r w:rsidRPr="00EF7CF9">
        <w:rPr>
          <w:sz w:val="14"/>
        </w:rPr>
        <w:t xml:space="preserve"> </w:t>
      </w:r>
      <w:r w:rsidRPr="00F31D30">
        <w:rPr>
          <w:sz w:val="20"/>
          <w:szCs w:val="20"/>
        </w:rPr>
        <w:t>НАЗНАЧЕНИЕ</w:t>
      </w:r>
    </w:p>
    <w:p w:rsidR="0052009D" w:rsidRPr="00EF7CF9" w:rsidRDefault="0052009D" w:rsidP="00A1092B">
      <w:pPr>
        <w:ind w:right="354" w:firstLine="452"/>
        <w:jc w:val="both"/>
        <w:outlineLvl w:val="0"/>
        <w:rPr>
          <w:sz w:val="16"/>
        </w:rPr>
      </w:pPr>
    </w:p>
    <w:p w:rsidR="0052009D" w:rsidRPr="00F31D30" w:rsidRDefault="0052009D" w:rsidP="00A1092B">
      <w:pPr>
        <w:tabs>
          <w:tab w:val="left" w:pos="6804"/>
        </w:tabs>
        <w:ind w:right="283" w:firstLine="283"/>
        <w:jc w:val="both"/>
        <w:rPr>
          <w:sz w:val="20"/>
          <w:szCs w:val="20"/>
        </w:rPr>
      </w:pPr>
      <w:r w:rsidRPr="00F31D30">
        <w:rPr>
          <w:sz w:val="20"/>
          <w:szCs w:val="20"/>
        </w:rPr>
        <w:t xml:space="preserve">Двухканальный счетчик СИД-1 (далее по тексту счетчик) предназначен контроля расхода жидкости, например, воды, дизельного топлива, мазута, и других жидкостей. Счетчик можно использовать на транспорте (автомобили, суда) и </w:t>
      </w:r>
      <w:r w:rsidR="003718F4">
        <w:rPr>
          <w:sz w:val="20"/>
          <w:szCs w:val="20"/>
        </w:rPr>
        <w:t>нал</w:t>
      </w:r>
      <w:r w:rsidR="00B95FA6">
        <w:rPr>
          <w:sz w:val="20"/>
          <w:szCs w:val="20"/>
        </w:rPr>
        <w:t>и</w:t>
      </w:r>
      <w:r w:rsidRPr="00F31D30">
        <w:rPr>
          <w:sz w:val="20"/>
          <w:szCs w:val="20"/>
        </w:rPr>
        <w:t>вных станциях нефтепродуктов. Счетчик позволяет контролировать несанкционированный отбор (например, путем имитации расходования нефтепродукта) и фиксировать это время, как нештатные ситуации НС</w:t>
      </w:r>
      <w:proofErr w:type="gramStart"/>
      <w:r w:rsidRPr="00F31D30">
        <w:rPr>
          <w:sz w:val="20"/>
          <w:szCs w:val="20"/>
        </w:rPr>
        <w:t>1</w:t>
      </w:r>
      <w:proofErr w:type="gramEnd"/>
      <w:r w:rsidRPr="00F31D30">
        <w:rPr>
          <w:sz w:val="20"/>
          <w:szCs w:val="20"/>
        </w:rPr>
        <w:t xml:space="preserve"> и НС2 останавливая при этом накопление счета реального значения расхода. Для этого используется 2 канала расхода </w:t>
      </w:r>
      <w:proofErr w:type="gramStart"/>
      <w:r w:rsidRPr="00F31D30">
        <w:rPr>
          <w:sz w:val="20"/>
          <w:szCs w:val="20"/>
        </w:rPr>
        <w:t>работающих</w:t>
      </w:r>
      <w:proofErr w:type="gramEnd"/>
      <w:r w:rsidRPr="00F31D30">
        <w:rPr>
          <w:sz w:val="20"/>
          <w:szCs w:val="20"/>
        </w:rPr>
        <w:t xml:space="preserve"> в паре на подаче и возврате топлива. При     использовании поправки по плотности  могут, подключатся 2 датчика температуры для коррекции значения измеренного расхода нефтепродукта (жидкости) и до 10 коэффициентов линеаризации в результате повышается точность измерения расхода. Также возможна независимая работа каждого канала. Счетчик имеет 2 канала счета входных импульсов. Возможно подключение расходомеров с импульсным или частотным выходом по каждому каналу, так же можно считать импульсы от внешнего устройства. Счетчик вычисляет по каждому каналу текущий мгновенный расход, (скорость потока). Счетчик накапливает суммарное значения расхода с момента пуска счета, суммарное время наработки прибора с момента пуска, суммарное время перерыва питания в работе счетчика. В соответствии с исполнением счетчик контролирует две нештатные ситуации (далее по тексту НС</w:t>
      </w:r>
      <w:proofErr w:type="gramStart"/>
      <w:r w:rsidRPr="00F31D30">
        <w:rPr>
          <w:sz w:val="20"/>
          <w:szCs w:val="20"/>
        </w:rPr>
        <w:t>1</w:t>
      </w:r>
      <w:proofErr w:type="gramEnd"/>
      <w:r w:rsidRPr="00F31D30">
        <w:rPr>
          <w:sz w:val="20"/>
          <w:szCs w:val="20"/>
        </w:rPr>
        <w:t xml:space="preserve"> и НС2) и имеет 2 датчика температуры. Счетчик имеет импульсный выход с масштабирующим коэффициентом для трансляции текущего значения расхода на вторичный прибор контроля. Счетчик имеет гальванически развязанный аналоговый токовый выход “4-20мА”, с питанием от счетчика, для преобразования текущего мгновенного расхода в ток. Используется для контроля расхода или управления исполнительным устройством.  Счетчик ведет архив часовых и суточных значений за </w:t>
      </w:r>
      <w:proofErr w:type="gramStart"/>
      <w:r w:rsidRPr="00F31D30">
        <w:rPr>
          <w:sz w:val="20"/>
          <w:szCs w:val="20"/>
        </w:rPr>
        <w:t>последние</w:t>
      </w:r>
      <w:proofErr w:type="gramEnd"/>
      <w:r w:rsidRPr="00F31D30">
        <w:rPr>
          <w:sz w:val="20"/>
          <w:szCs w:val="20"/>
        </w:rPr>
        <w:t xml:space="preserve"> 58 суток, включая текущие.</w:t>
      </w:r>
    </w:p>
    <w:p w:rsidR="0052009D" w:rsidRPr="00F31D30" w:rsidRDefault="0052009D" w:rsidP="00A1092B">
      <w:pPr>
        <w:tabs>
          <w:tab w:val="left" w:pos="6804"/>
        </w:tabs>
        <w:ind w:right="283" w:firstLine="283"/>
        <w:jc w:val="both"/>
        <w:rPr>
          <w:sz w:val="20"/>
          <w:szCs w:val="20"/>
        </w:rPr>
      </w:pPr>
      <w:r w:rsidRPr="00F31D30">
        <w:rPr>
          <w:sz w:val="20"/>
          <w:szCs w:val="20"/>
        </w:rPr>
        <w:t xml:space="preserve">Для контроля текущих значений и просмотра архива и настройки необходимо использовать  компьютер с программой под </w:t>
      </w:r>
      <w:r w:rsidRPr="00F31D30">
        <w:rPr>
          <w:sz w:val="20"/>
          <w:szCs w:val="20"/>
          <w:lang w:val="en-US"/>
        </w:rPr>
        <w:t>WINDOWS</w:t>
      </w:r>
      <w:r w:rsidRPr="00F31D30">
        <w:rPr>
          <w:sz w:val="20"/>
          <w:szCs w:val="20"/>
        </w:rPr>
        <w:t xml:space="preserve"> (поставляется в комплекте с прибором) или внешний пульт (имеет  собственный индикатор и клавиатуру). </w:t>
      </w:r>
    </w:p>
    <w:p w:rsidR="0052009D" w:rsidRPr="00646E95" w:rsidRDefault="0052009D" w:rsidP="0052009D">
      <w:pPr>
        <w:ind w:left="1243" w:right="30"/>
        <w:outlineLvl w:val="0"/>
        <w:rPr>
          <w:sz w:val="10"/>
          <w:szCs w:val="10"/>
        </w:rPr>
      </w:pPr>
    </w:p>
    <w:p w:rsidR="0052009D" w:rsidRPr="00F31D30" w:rsidRDefault="0052009D" w:rsidP="00F31D30">
      <w:pPr>
        <w:ind w:left="2659" w:right="30" w:firstLine="173"/>
        <w:outlineLvl w:val="0"/>
        <w:rPr>
          <w:sz w:val="20"/>
          <w:szCs w:val="20"/>
        </w:rPr>
      </w:pPr>
      <w:r w:rsidRPr="00F31D30">
        <w:rPr>
          <w:sz w:val="20"/>
          <w:szCs w:val="20"/>
        </w:rPr>
        <w:t>2. ТЕХНИЧЕСКИЕ  ХАРАКТЕРИСТИКИ</w:t>
      </w:r>
    </w:p>
    <w:p w:rsidR="0052009D" w:rsidRPr="00F31D30" w:rsidRDefault="0052009D" w:rsidP="0052009D">
      <w:pPr>
        <w:ind w:left="565" w:right="30" w:firstLine="339"/>
        <w:jc w:val="both"/>
        <w:outlineLvl w:val="0"/>
        <w:rPr>
          <w:sz w:val="20"/>
          <w:szCs w:val="20"/>
        </w:rPr>
      </w:pPr>
    </w:p>
    <w:p w:rsidR="0052009D" w:rsidRPr="00F31D30" w:rsidRDefault="0052009D" w:rsidP="00A1092B">
      <w:pPr>
        <w:tabs>
          <w:tab w:val="left" w:pos="0"/>
        </w:tabs>
        <w:ind w:right="211" w:firstLine="284"/>
        <w:jc w:val="both"/>
        <w:rPr>
          <w:sz w:val="20"/>
          <w:szCs w:val="20"/>
        </w:rPr>
      </w:pPr>
      <w:r w:rsidRPr="00F31D30">
        <w:rPr>
          <w:sz w:val="20"/>
          <w:szCs w:val="20"/>
        </w:rPr>
        <w:t xml:space="preserve">2.1.1. Габаритные размеры   не более 89 </w:t>
      </w:r>
      <w:proofErr w:type="spellStart"/>
      <w:r w:rsidRPr="00F31D30">
        <w:rPr>
          <w:sz w:val="20"/>
          <w:szCs w:val="20"/>
        </w:rPr>
        <w:t>х</w:t>
      </w:r>
      <w:proofErr w:type="spellEnd"/>
      <w:r w:rsidRPr="00F31D30">
        <w:rPr>
          <w:sz w:val="20"/>
          <w:szCs w:val="20"/>
        </w:rPr>
        <w:t xml:space="preserve"> 74 </w:t>
      </w:r>
      <w:proofErr w:type="spellStart"/>
      <w:r w:rsidRPr="00F31D30">
        <w:rPr>
          <w:sz w:val="20"/>
          <w:szCs w:val="20"/>
        </w:rPr>
        <w:t>х</w:t>
      </w:r>
      <w:proofErr w:type="spellEnd"/>
      <w:r w:rsidRPr="00F31D30">
        <w:rPr>
          <w:sz w:val="20"/>
          <w:szCs w:val="20"/>
        </w:rPr>
        <w:t xml:space="preserve"> 42 мм, без учета, выступающих </w:t>
      </w:r>
      <w:proofErr w:type="spellStart"/>
      <w:r w:rsidRPr="00F31D30">
        <w:rPr>
          <w:sz w:val="20"/>
          <w:szCs w:val="20"/>
        </w:rPr>
        <w:t>гермовводов</w:t>
      </w:r>
      <w:proofErr w:type="spellEnd"/>
      <w:r w:rsidRPr="00F31D30">
        <w:rPr>
          <w:sz w:val="20"/>
          <w:szCs w:val="20"/>
        </w:rPr>
        <w:t xml:space="preserve"> и интерфейсного разъема</w:t>
      </w:r>
    </w:p>
    <w:p w:rsidR="0052009D" w:rsidRPr="00F31D30" w:rsidRDefault="0052009D" w:rsidP="00A1092B">
      <w:pPr>
        <w:tabs>
          <w:tab w:val="left" w:pos="0"/>
        </w:tabs>
        <w:ind w:right="211" w:firstLine="284"/>
        <w:jc w:val="both"/>
        <w:rPr>
          <w:sz w:val="20"/>
          <w:szCs w:val="20"/>
        </w:rPr>
      </w:pPr>
      <w:r w:rsidRPr="00F31D30">
        <w:rPr>
          <w:sz w:val="20"/>
          <w:szCs w:val="20"/>
        </w:rPr>
        <w:t>2.1.2.  Масса  не более 0,2 кг.</w:t>
      </w:r>
    </w:p>
    <w:p w:rsidR="00DB5608" w:rsidRPr="00DB5608" w:rsidRDefault="0052009D" w:rsidP="00DB5608">
      <w:pPr>
        <w:tabs>
          <w:tab w:val="left" w:pos="0"/>
        </w:tabs>
        <w:ind w:right="211" w:firstLine="283"/>
        <w:jc w:val="both"/>
        <w:rPr>
          <w:sz w:val="20"/>
          <w:szCs w:val="20"/>
        </w:rPr>
      </w:pPr>
      <w:r w:rsidRPr="00F31D30">
        <w:rPr>
          <w:sz w:val="20"/>
          <w:szCs w:val="20"/>
        </w:rPr>
        <w:t>2.1.3. Потребляемый ток счетчика не более 0,1</w:t>
      </w:r>
      <w:proofErr w:type="gramStart"/>
      <w:r w:rsidRPr="00F31D30">
        <w:rPr>
          <w:sz w:val="20"/>
          <w:szCs w:val="20"/>
        </w:rPr>
        <w:t>А</w:t>
      </w:r>
      <w:proofErr w:type="gramEnd"/>
      <w:r w:rsidRPr="00F31D30">
        <w:rPr>
          <w:sz w:val="20"/>
          <w:szCs w:val="20"/>
        </w:rPr>
        <w:t xml:space="preserve"> при использовании 2-х датчиков расхода и температуры. </w:t>
      </w:r>
      <w:r w:rsidR="00DB5608">
        <w:rPr>
          <w:sz w:val="20"/>
          <w:szCs w:val="20"/>
        </w:rPr>
        <w:t xml:space="preserve"> </w:t>
      </w:r>
      <w:r w:rsidR="00DB5608" w:rsidRPr="00DB5608">
        <w:rPr>
          <w:sz w:val="20"/>
          <w:szCs w:val="20"/>
        </w:rPr>
        <w:t>Для счетчика без токового выхода 4-20мА напряжение  питания от +9</w:t>
      </w:r>
      <w:r w:rsidR="00DB5608">
        <w:rPr>
          <w:sz w:val="20"/>
          <w:szCs w:val="20"/>
        </w:rPr>
        <w:t>В</w:t>
      </w:r>
      <w:r w:rsidR="00DB5608" w:rsidRPr="00DB5608">
        <w:rPr>
          <w:sz w:val="20"/>
          <w:szCs w:val="20"/>
        </w:rPr>
        <w:t xml:space="preserve"> до +24В. Допустимое отклонение от +24В +1В. </w:t>
      </w:r>
    </w:p>
    <w:p w:rsidR="00DB5608" w:rsidRPr="00DB5608" w:rsidRDefault="00DB5608" w:rsidP="00DB5608">
      <w:pPr>
        <w:tabs>
          <w:tab w:val="left" w:pos="0"/>
        </w:tabs>
        <w:ind w:right="211" w:firstLine="283"/>
        <w:jc w:val="both"/>
        <w:rPr>
          <w:sz w:val="20"/>
          <w:szCs w:val="20"/>
        </w:rPr>
      </w:pPr>
      <w:r w:rsidRPr="00DB5608">
        <w:rPr>
          <w:sz w:val="20"/>
          <w:szCs w:val="20"/>
        </w:rPr>
        <w:t xml:space="preserve">Для счетчика с токовым выходом 4-20мА напряжение  питания +12В или +24В. допустимое отклонение ±1В. </w:t>
      </w:r>
    </w:p>
    <w:p w:rsidR="00DB5608" w:rsidRPr="00DB5608" w:rsidRDefault="00DB5608" w:rsidP="00DB5608">
      <w:pPr>
        <w:tabs>
          <w:tab w:val="left" w:pos="0"/>
        </w:tabs>
        <w:ind w:right="211" w:firstLine="283"/>
        <w:jc w:val="both"/>
        <w:rPr>
          <w:sz w:val="20"/>
          <w:szCs w:val="20"/>
        </w:rPr>
      </w:pPr>
      <w:r w:rsidRPr="00DB5608">
        <w:rPr>
          <w:sz w:val="20"/>
          <w:szCs w:val="20"/>
        </w:rPr>
        <w:t xml:space="preserve">Допускается превышение уровня напряжения питания +24В на 3 Вольта в течение 5 секунд. Допускаются  импульсные выбросы для исполнения со встроенным фильтром или при </w:t>
      </w:r>
      <w:proofErr w:type="gramStart"/>
      <w:r w:rsidRPr="00DB5608">
        <w:rPr>
          <w:sz w:val="20"/>
          <w:szCs w:val="20"/>
        </w:rPr>
        <w:t>подключенном</w:t>
      </w:r>
      <w:proofErr w:type="gramEnd"/>
      <w:r w:rsidRPr="00DB5608">
        <w:rPr>
          <w:sz w:val="20"/>
          <w:szCs w:val="20"/>
        </w:rPr>
        <w:t xml:space="preserve"> внешнем ФП. В этом случае счетчик соответствует требованиям класса</w:t>
      </w:r>
      <w:proofErr w:type="gramStart"/>
      <w:r w:rsidRPr="00DB5608">
        <w:rPr>
          <w:sz w:val="20"/>
          <w:szCs w:val="20"/>
        </w:rPr>
        <w:t xml:space="preserve"> А</w:t>
      </w:r>
      <w:proofErr w:type="gramEnd"/>
      <w:r w:rsidRPr="00DB5608">
        <w:rPr>
          <w:sz w:val="20"/>
          <w:szCs w:val="20"/>
        </w:rPr>
        <w:t xml:space="preserve"> электромагнитной совместимости по </w:t>
      </w:r>
      <w:proofErr w:type="spellStart"/>
      <w:r w:rsidRPr="00DB5608">
        <w:rPr>
          <w:sz w:val="20"/>
          <w:szCs w:val="20"/>
        </w:rPr>
        <w:t>кондуктивным</w:t>
      </w:r>
      <w:proofErr w:type="spellEnd"/>
      <w:r w:rsidRPr="00DB5608">
        <w:rPr>
          <w:sz w:val="20"/>
          <w:szCs w:val="20"/>
        </w:rPr>
        <w:t xml:space="preserve"> помехам  в бортовых сетях по ГОСТ 28751-90. </w:t>
      </w:r>
    </w:p>
    <w:p w:rsidR="0052009D" w:rsidRPr="00F31D30" w:rsidRDefault="0052009D" w:rsidP="00DB5608">
      <w:pPr>
        <w:tabs>
          <w:tab w:val="left" w:pos="0"/>
        </w:tabs>
        <w:ind w:right="211" w:firstLine="284"/>
        <w:jc w:val="both"/>
        <w:rPr>
          <w:sz w:val="20"/>
          <w:szCs w:val="20"/>
        </w:rPr>
      </w:pPr>
      <w:r w:rsidRPr="00F31D30">
        <w:rPr>
          <w:sz w:val="20"/>
          <w:szCs w:val="20"/>
        </w:rPr>
        <w:t xml:space="preserve">2.1.4. Степень защиты от воздействия воды и пыли   IP65 (подключение интерфейса через </w:t>
      </w:r>
      <w:proofErr w:type="spellStart"/>
      <w:r w:rsidRPr="00F31D30">
        <w:rPr>
          <w:sz w:val="20"/>
          <w:szCs w:val="20"/>
        </w:rPr>
        <w:t>гермоввод</w:t>
      </w:r>
      <w:proofErr w:type="spellEnd"/>
      <w:r w:rsidRPr="00F31D30">
        <w:rPr>
          <w:sz w:val="20"/>
          <w:szCs w:val="20"/>
        </w:rPr>
        <w:t>) и IP51, IP61  (через разъем) по ГОСТ 14254-96 (МЭК 60529-89 CEI 70-1 EN 60529).</w:t>
      </w:r>
    </w:p>
    <w:p w:rsidR="0052009D" w:rsidRPr="00F31D30" w:rsidRDefault="0052009D" w:rsidP="00A1092B">
      <w:pPr>
        <w:tabs>
          <w:tab w:val="left" w:pos="0"/>
        </w:tabs>
        <w:ind w:right="211" w:firstLine="284"/>
        <w:jc w:val="both"/>
        <w:rPr>
          <w:sz w:val="20"/>
          <w:szCs w:val="20"/>
        </w:rPr>
      </w:pPr>
      <w:r w:rsidRPr="00F31D30">
        <w:rPr>
          <w:sz w:val="20"/>
          <w:szCs w:val="20"/>
        </w:rPr>
        <w:t>2.1.5. Рабочая температура окружающей среды  от  минус 30</w:t>
      </w:r>
      <w:proofErr w:type="gramStart"/>
      <w:r w:rsidRPr="00F31D30">
        <w:rPr>
          <w:sz w:val="20"/>
          <w:szCs w:val="20"/>
        </w:rPr>
        <w:t xml:space="preserve"> </w:t>
      </w:r>
      <w:r w:rsidRPr="00F31D30">
        <w:rPr>
          <w:sz w:val="20"/>
          <w:szCs w:val="20"/>
        </w:rPr>
        <w:sym w:font="Symbol" w:char="F0B0"/>
      </w:r>
      <w:r w:rsidRPr="00F31D30">
        <w:rPr>
          <w:sz w:val="20"/>
          <w:szCs w:val="20"/>
        </w:rPr>
        <w:t>С</w:t>
      </w:r>
      <w:proofErr w:type="gramEnd"/>
      <w:r w:rsidRPr="00F31D30">
        <w:rPr>
          <w:sz w:val="20"/>
          <w:szCs w:val="20"/>
        </w:rPr>
        <w:t xml:space="preserve"> до  плюс 50 </w:t>
      </w:r>
      <w:r w:rsidRPr="00F31D30">
        <w:rPr>
          <w:sz w:val="20"/>
          <w:szCs w:val="20"/>
        </w:rPr>
        <w:sym w:font="Symbol" w:char="F0B0"/>
      </w:r>
      <w:r w:rsidRPr="00F31D30">
        <w:rPr>
          <w:sz w:val="20"/>
          <w:szCs w:val="20"/>
        </w:rPr>
        <w:t>С  и  относительная влажность до 85%.</w:t>
      </w:r>
    </w:p>
    <w:p w:rsidR="0052009D" w:rsidRPr="00F31D30" w:rsidRDefault="0052009D" w:rsidP="00A1092B">
      <w:pPr>
        <w:tabs>
          <w:tab w:val="left" w:pos="0"/>
        </w:tabs>
        <w:ind w:right="211" w:firstLine="284"/>
        <w:jc w:val="both"/>
        <w:rPr>
          <w:sz w:val="20"/>
          <w:szCs w:val="20"/>
        </w:rPr>
      </w:pPr>
      <w:r w:rsidRPr="00F31D30">
        <w:rPr>
          <w:sz w:val="20"/>
          <w:szCs w:val="20"/>
        </w:rPr>
        <w:t xml:space="preserve">2.1.6. Входные  импульсы на входе счета с амплитудой  сигнала до </w:t>
      </w:r>
      <w:r w:rsidRPr="00F31D30">
        <w:rPr>
          <w:b/>
          <w:sz w:val="20"/>
          <w:szCs w:val="20"/>
        </w:rPr>
        <w:t>+</w:t>
      </w:r>
      <w:r w:rsidRPr="00F31D30">
        <w:rPr>
          <w:sz w:val="20"/>
          <w:szCs w:val="20"/>
        </w:rPr>
        <w:t xml:space="preserve">12В или от датчика с выходным сигналом типа “открытый коллектор”. Порог срабатывания </w:t>
      </w:r>
      <w:r w:rsidRPr="00F31D30">
        <w:rPr>
          <w:b/>
          <w:sz w:val="20"/>
          <w:szCs w:val="20"/>
        </w:rPr>
        <w:t>+</w:t>
      </w:r>
      <w:r w:rsidRPr="00F31D30">
        <w:rPr>
          <w:sz w:val="20"/>
          <w:szCs w:val="20"/>
        </w:rPr>
        <w:t xml:space="preserve">2,5В. Питание расходомеров с датчиком “Холла”  от  счетчика. </w:t>
      </w:r>
    </w:p>
    <w:p w:rsidR="0052009D" w:rsidRPr="00F31D30" w:rsidRDefault="0052009D" w:rsidP="00A1092B">
      <w:pPr>
        <w:tabs>
          <w:tab w:val="left" w:pos="0"/>
        </w:tabs>
        <w:ind w:right="211" w:firstLine="284"/>
        <w:jc w:val="both"/>
        <w:rPr>
          <w:sz w:val="20"/>
          <w:szCs w:val="20"/>
        </w:rPr>
      </w:pPr>
      <w:r w:rsidRPr="00F31D30">
        <w:rPr>
          <w:sz w:val="20"/>
          <w:szCs w:val="20"/>
        </w:rPr>
        <w:t>2.1.7.  Максимальная частота счета при назначении входного сигнала “импульсы” не более 280Гц. Погрешность счета расхода не более 0,1</w:t>
      </w:r>
    </w:p>
    <w:p w:rsidR="0052009D" w:rsidRPr="0067595C" w:rsidRDefault="0052009D" w:rsidP="0067595C">
      <w:pPr>
        <w:tabs>
          <w:tab w:val="left" w:pos="0"/>
        </w:tabs>
        <w:ind w:right="283" w:firstLine="283"/>
        <w:jc w:val="both"/>
        <w:rPr>
          <w:color w:val="000000"/>
          <w:sz w:val="22"/>
          <w:szCs w:val="22"/>
        </w:rPr>
      </w:pPr>
      <w:r w:rsidRPr="00F31D30">
        <w:rPr>
          <w:sz w:val="20"/>
          <w:szCs w:val="20"/>
        </w:rPr>
        <w:t xml:space="preserve">2.1.8.  </w:t>
      </w:r>
      <w:r w:rsidRPr="00F31D30">
        <w:rPr>
          <w:color w:val="000000"/>
          <w:sz w:val="20"/>
          <w:szCs w:val="20"/>
        </w:rPr>
        <w:t>Преобразование входного сигнала за период  счета с импульсным или частотным датчиком</w:t>
      </w:r>
      <w:r w:rsidR="0067595C" w:rsidRPr="0067595C">
        <w:rPr>
          <w:color w:val="000000"/>
          <w:sz w:val="16"/>
          <w:szCs w:val="16"/>
        </w:rPr>
        <w:t xml:space="preserve"> </w:t>
      </w:r>
      <w:r w:rsidR="0067595C" w:rsidRPr="0067595C">
        <w:rPr>
          <w:color w:val="000000"/>
          <w:sz w:val="20"/>
          <w:szCs w:val="20"/>
        </w:rPr>
        <w:t>приведенные к стандартным условиям при 20</w:t>
      </w:r>
      <w:r w:rsidR="0067595C" w:rsidRPr="0067595C">
        <w:rPr>
          <w:sz w:val="20"/>
          <w:szCs w:val="20"/>
        </w:rPr>
        <w:t>°С</w:t>
      </w:r>
      <w:r w:rsidR="0067595C" w:rsidRPr="0067595C">
        <w:rPr>
          <w:color w:val="000000"/>
          <w:sz w:val="20"/>
          <w:szCs w:val="20"/>
        </w:rPr>
        <w:t>.</w:t>
      </w:r>
    </w:p>
    <w:p w:rsidR="0052009D" w:rsidRPr="00FD31C3" w:rsidRDefault="0052009D" w:rsidP="00A1092B">
      <w:pPr>
        <w:tabs>
          <w:tab w:val="left" w:pos="0"/>
        </w:tabs>
        <w:ind w:right="69" w:firstLine="284"/>
        <w:jc w:val="both"/>
        <w:rPr>
          <w:color w:val="000000"/>
          <w:sz w:val="8"/>
          <w:szCs w:val="8"/>
        </w:rPr>
      </w:pPr>
    </w:p>
    <w:p w:rsidR="0067595C" w:rsidRPr="0067595C" w:rsidRDefault="0067595C" w:rsidP="0067595C">
      <w:pPr>
        <w:tabs>
          <w:tab w:val="left" w:pos="426"/>
        </w:tabs>
        <w:ind w:left="426" w:right="69" w:firstLine="141"/>
        <w:jc w:val="both"/>
        <w:rPr>
          <w:color w:val="000000"/>
          <w:sz w:val="20"/>
          <w:szCs w:val="20"/>
        </w:rPr>
      </w:pPr>
      <w:r w:rsidRPr="0067595C">
        <w:rPr>
          <w:color w:val="000000"/>
          <w:sz w:val="20"/>
          <w:szCs w:val="20"/>
          <w:lang w:val="en-US"/>
        </w:rPr>
        <w:t>Q</w:t>
      </w:r>
      <w:r w:rsidRPr="0067595C">
        <w:rPr>
          <w:color w:val="000000"/>
          <w:sz w:val="20"/>
          <w:szCs w:val="20"/>
        </w:rPr>
        <w:t xml:space="preserve">= </w:t>
      </w:r>
      <w:r w:rsidRPr="0067595C">
        <w:rPr>
          <w:color w:val="000000"/>
          <w:sz w:val="20"/>
          <w:szCs w:val="20"/>
          <w:lang w:val="en-US"/>
        </w:rPr>
        <w:t>k</w:t>
      </w:r>
      <w:r w:rsidRPr="0067595C">
        <w:rPr>
          <w:color w:val="000000"/>
          <w:sz w:val="20"/>
          <w:szCs w:val="20"/>
        </w:rPr>
        <w:t xml:space="preserve"> * </w:t>
      </w:r>
      <w:proofErr w:type="gramStart"/>
      <w:r w:rsidRPr="0067595C">
        <w:rPr>
          <w:color w:val="000000"/>
          <w:sz w:val="20"/>
          <w:szCs w:val="20"/>
          <w:lang w:val="en-US"/>
        </w:rPr>
        <w:t>f</w:t>
      </w:r>
      <w:r w:rsidRPr="0067595C">
        <w:rPr>
          <w:color w:val="000000"/>
          <w:sz w:val="20"/>
          <w:szCs w:val="20"/>
        </w:rPr>
        <w:t xml:space="preserve">  *</w:t>
      </w:r>
      <w:proofErr w:type="gramEnd"/>
      <w:r w:rsidRPr="0067595C">
        <w:rPr>
          <w:color w:val="000000"/>
          <w:sz w:val="20"/>
          <w:szCs w:val="20"/>
        </w:rPr>
        <w:t xml:space="preserve"> (ρ + ( </w:t>
      </w:r>
      <w:r w:rsidRPr="0067595C">
        <w:rPr>
          <w:color w:val="000000"/>
          <w:sz w:val="20"/>
          <w:szCs w:val="20"/>
          <w:lang w:val="en-US"/>
        </w:rPr>
        <w:t>b</w:t>
      </w:r>
      <w:r w:rsidRPr="0067595C">
        <w:rPr>
          <w:color w:val="000000"/>
          <w:sz w:val="20"/>
          <w:szCs w:val="20"/>
        </w:rPr>
        <w:t xml:space="preserve"> * ( 20 – Т ) ) )     в диапазоне </w:t>
      </w:r>
      <w:r w:rsidRPr="0067595C">
        <w:rPr>
          <w:color w:val="000000"/>
          <w:sz w:val="20"/>
          <w:szCs w:val="20"/>
          <w:lang w:val="en-US"/>
        </w:rPr>
        <w:t>Q</w:t>
      </w:r>
      <w:proofErr w:type="spellStart"/>
      <w:r w:rsidRPr="0067595C">
        <w:rPr>
          <w:color w:val="000000"/>
          <w:sz w:val="20"/>
          <w:szCs w:val="20"/>
        </w:rPr>
        <w:t>н</w:t>
      </w:r>
      <w:proofErr w:type="spellEnd"/>
      <w:r w:rsidRPr="0067595C">
        <w:rPr>
          <w:color w:val="000000"/>
          <w:sz w:val="20"/>
          <w:szCs w:val="20"/>
        </w:rPr>
        <w:t xml:space="preserve"> - </w:t>
      </w:r>
      <w:r w:rsidRPr="0067595C">
        <w:rPr>
          <w:color w:val="000000"/>
          <w:sz w:val="20"/>
          <w:szCs w:val="20"/>
          <w:lang w:val="en-US"/>
        </w:rPr>
        <w:t>Q</w:t>
      </w:r>
      <w:r w:rsidRPr="0067595C">
        <w:rPr>
          <w:color w:val="000000"/>
          <w:sz w:val="20"/>
          <w:szCs w:val="20"/>
        </w:rPr>
        <w:t xml:space="preserve">в      </w:t>
      </w:r>
    </w:p>
    <w:p w:rsidR="0067595C" w:rsidRPr="00FD31C3" w:rsidRDefault="0067595C" w:rsidP="0067595C">
      <w:pPr>
        <w:tabs>
          <w:tab w:val="left" w:pos="0"/>
          <w:tab w:val="left" w:pos="426"/>
        </w:tabs>
        <w:ind w:left="426" w:right="69" w:firstLine="339"/>
        <w:jc w:val="both"/>
        <w:rPr>
          <w:color w:val="000000"/>
          <w:sz w:val="8"/>
          <w:szCs w:val="8"/>
        </w:rPr>
      </w:pPr>
      <w:r w:rsidRPr="00014349">
        <w:rPr>
          <w:color w:val="000000"/>
          <w:sz w:val="16"/>
          <w:szCs w:val="16"/>
        </w:rPr>
        <w:t xml:space="preserve">                     </w:t>
      </w:r>
    </w:p>
    <w:p w:rsidR="0067595C" w:rsidRPr="0067595C" w:rsidRDefault="0067595C" w:rsidP="0067595C">
      <w:pPr>
        <w:tabs>
          <w:tab w:val="left" w:pos="0"/>
        </w:tabs>
        <w:ind w:right="69" w:firstLine="339"/>
        <w:jc w:val="both"/>
        <w:rPr>
          <w:color w:val="000000"/>
          <w:sz w:val="20"/>
          <w:szCs w:val="20"/>
        </w:rPr>
      </w:pPr>
      <w:r w:rsidRPr="0067595C">
        <w:rPr>
          <w:color w:val="000000"/>
          <w:sz w:val="20"/>
          <w:szCs w:val="20"/>
        </w:rPr>
        <w:t xml:space="preserve">где,  </w:t>
      </w:r>
    </w:p>
    <w:p w:rsidR="0067595C" w:rsidRPr="0067595C" w:rsidRDefault="0067595C" w:rsidP="0067595C">
      <w:pPr>
        <w:tabs>
          <w:tab w:val="left" w:pos="0"/>
        </w:tabs>
        <w:ind w:right="69" w:firstLine="339"/>
        <w:jc w:val="both"/>
        <w:rPr>
          <w:sz w:val="20"/>
          <w:szCs w:val="20"/>
        </w:rPr>
      </w:pPr>
      <w:r w:rsidRPr="0067595C">
        <w:rPr>
          <w:color w:val="000000"/>
          <w:sz w:val="20"/>
          <w:szCs w:val="20"/>
          <w:lang w:val="en-US"/>
        </w:rPr>
        <w:t>Q</w:t>
      </w:r>
      <w:r w:rsidRPr="0067595C">
        <w:rPr>
          <w:color w:val="000000"/>
          <w:sz w:val="20"/>
          <w:szCs w:val="20"/>
        </w:rPr>
        <w:t xml:space="preserve"> – </w:t>
      </w:r>
      <w:proofErr w:type="gramStart"/>
      <w:r w:rsidRPr="0067595C">
        <w:rPr>
          <w:color w:val="000000"/>
          <w:sz w:val="20"/>
          <w:szCs w:val="20"/>
        </w:rPr>
        <w:t>мгновенный</w:t>
      </w:r>
      <w:proofErr w:type="gramEnd"/>
      <w:r w:rsidRPr="0067595C">
        <w:rPr>
          <w:color w:val="000000"/>
          <w:sz w:val="20"/>
          <w:szCs w:val="20"/>
        </w:rPr>
        <w:t xml:space="preserve"> объемный расход, л/час или </w:t>
      </w:r>
      <w:r w:rsidRPr="0067595C">
        <w:rPr>
          <w:sz w:val="20"/>
          <w:szCs w:val="20"/>
        </w:rPr>
        <w:t>м³/час;</w:t>
      </w:r>
    </w:p>
    <w:p w:rsidR="0067595C" w:rsidRPr="0067595C" w:rsidRDefault="0067595C" w:rsidP="0067595C">
      <w:pPr>
        <w:tabs>
          <w:tab w:val="left" w:pos="0"/>
        </w:tabs>
        <w:ind w:right="69" w:firstLine="339"/>
        <w:jc w:val="both"/>
        <w:rPr>
          <w:sz w:val="20"/>
          <w:szCs w:val="20"/>
        </w:rPr>
      </w:pPr>
      <w:r w:rsidRPr="0067595C">
        <w:rPr>
          <w:sz w:val="20"/>
          <w:szCs w:val="20"/>
        </w:rPr>
        <w:t xml:space="preserve"> </w:t>
      </w:r>
      <w:r w:rsidRPr="0067595C">
        <w:rPr>
          <w:sz w:val="20"/>
          <w:szCs w:val="20"/>
          <w:lang w:val="en-US"/>
        </w:rPr>
        <w:t>k</w:t>
      </w:r>
      <w:r w:rsidRPr="0067595C">
        <w:rPr>
          <w:sz w:val="20"/>
          <w:szCs w:val="20"/>
        </w:rPr>
        <w:t xml:space="preserve"> – </w:t>
      </w:r>
      <w:proofErr w:type="gramStart"/>
      <w:r w:rsidRPr="0067595C">
        <w:rPr>
          <w:sz w:val="20"/>
          <w:szCs w:val="20"/>
        </w:rPr>
        <w:t>коэффициент</w:t>
      </w:r>
      <w:proofErr w:type="gramEnd"/>
      <w:r w:rsidRPr="0067595C">
        <w:rPr>
          <w:sz w:val="20"/>
          <w:szCs w:val="20"/>
        </w:rPr>
        <w:t xml:space="preserve"> чувствительности расходомера (импульс</w:t>
      </w:r>
      <w:r w:rsidRPr="0067595C">
        <w:rPr>
          <w:b/>
          <w:sz w:val="20"/>
          <w:szCs w:val="20"/>
        </w:rPr>
        <w:t>/</w:t>
      </w:r>
      <w:r w:rsidRPr="0067595C">
        <w:rPr>
          <w:sz w:val="20"/>
          <w:szCs w:val="20"/>
        </w:rPr>
        <w:t>литр, литр/импульс или импульс</w:t>
      </w:r>
      <w:r w:rsidRPr="0067595C">
        <w:rPr>
          <w:b/>
          <w:sz w:val="20"/>
          <w:szCs w:val="20"/>
        </w:rPr>
        <w:t>/</w:t>
      </w:r>
      <w:r w:rsidRPr="0067595C">
        <w:rPr>
          <w:sz w:val="20"/>
          <w:szCs w:val="20"/>
        </w:rPr>
        <w:t>м³, м³/импульс);</w:t>
      </w:r>
    </w:p>
    <w:p w:rsidR="0067595C" w:rsidRPr="0067595C" w:rsidRDefault="0067595C" w:rsidP="0067595C">
      <w:pPr>
        <w:tabs>
          <w:tab w:val="left" w:pos="0"/>
        </w:tabs>
        <w:ind w:right="69" w:firstLine="339"/>
        <w:jc w:val="both"/>
        <w:rPr>
          <w:sz w:val="20"/>
          <w:szCs w:val="20"/>
        </w:rPr>
      </w:pPr>
      <w:r w:rsidRPr="0067595C">
        <w:rPr>
          <w:sz w:val="20"/>
          <w:szCs w:val="20"/>
        </w:rPr>
        <w:t>В случае использования коэффициентов линеаризации действует  коэффициент чувствительности в соответствии  текущим расходом в рабочем диапазоне;</w:t>
      </w:r>
    </w:p>
    <w:p w:rsidR="0067595C" w:rsidRPr="0067595C" w:rsidRDefault="0067595C" w:rsidP="0067595C">
      <w:pPr>
        <w:tabs>
          <w:tab w:val="left" w:pos="0"/>
        </w:tabs>
        <w:ind w:right="69" w:firstLine="339"/>
        <w:jc w:val="both"/>
        <w:rPr>
          <w:sz w:val="20"/>
          <w:szCs w:val="20"/>
        </w:rPr>
      </w:pPr>
      <w:r w:rsidRPr="0067595C">
        <w:rPr>
          <w:color w:val="000000"/>
          <w:sz w:val="20"/>
          <w:szCs w:val="20"/>
        </w:rPr>
        <w:t>ρ</w:t>
      </w:r>
      <w:r w:rsidRPr="0067595C">
        <w:rPr>
          <w:sz w:val="20"/>
          <w:szCs w:val="20"/>
        </w:rPr>
        <w:t xml:space="preserve"> – текущее значение плотности введенное в счетчик для нефтепродукта при 20</w:t>
      </w:r>
      <w:proofErr w:type="gramStart"/>
      <w:r w:rsidRPr="0067595C">
        <w:rPr>
          <w:sz w:val="20"/>
          <w:szCs w:val="20"/>
        </w:rPr>
        <w:t>°С</w:t>
      </w:r>
      <w:proofErr w:type="gramEnd"/>
      <w:r w:rsidRPr="0067595C">
        <w:rPr>
          <w:sz w:val="20"/>
          <w:szCs w:val="20"/>
        </w:rPr>
        <w:t xml:space="preserve">, г/см³; </w:t>
      </w:r>
    </w:p>
    <w:p w:rsidR="0067595C" w:rsidRPr="0067595C" w:rsidRDefault="0067595C" w:rsidP="00687B84">
      <w:pPr>
        <w:tabs>
          <w:tab w:val="left" w:pos="0"/>
        </w:tabs>
        <w:ind w:right="69" w:firstLine="339"/>
        <w:jc w:val="both"/>
        <w:rPr>
          <w:sz w:val="20"/>
          <w:szCs w:val="20"/>
        </w:rPr>
      </w:pPr>
      <w:proofErr w:type="spellStart"/>
      <w:r w:rsidRPr="0067595C">
        <w:rPr>
          <w:sz w:val="20"/>
          <w:szCs w:val="20"/>
        </w:rPr>
        <w:lastRenderedPageBreak/>
        <w:t>b</w:t>
      </w:r>
      <w:proofErr w:type="spellEnd"/>
      <w:r w:rsidRPr="0067595C">
        <w:rPr>
          <w:sz w:val="20"/>
          <w:szCs w:val="20"/>
        </w:rPr>
        <w:t xml:space="preserve">  –  коэффициент объемного  расширения продукта,  1</w:t>
      </w:r>
      <w:proofErr w:type="gramStart"/>
      <w:r w:rsidRPr="0067595C">
        <w:rPr>
          <w:sz w:val="20"/>
          <w:szCs w:val="20"/>
        </w:rPr>
        <w:t>/°С</w:t>
      </w:r>
      <w:proofErr w:type="gramEnd"/>
      <w:r w:rsidRPr="0067595C">
        <w:rPr>
          <w:sz w:val="20"/>
          <w:szCs w:val="20"/>
        </w:rPr>
        <w:t xml:space="preserve"> </w:t>
      </w:r>
      <w:r w:rsidR="00687B84">
        <w:rPr>
          <w:sz w:val="20"/>
          <w:szCs w:val="20"/>
        </w:rPr>
        <w:t xml:space="preserve"> </w:t>
      </w:r>
      <w:r w:rsidRPr="0067595C">
        <w:rPr>
          <w:sz w:val="20"/>
          <w:szCs w:val="20"/>
        </w:rPr>
        <w:t>в соответствии с  приложением А</w:t>
      </w:r>
      <w:r w:rsidR="00687B84" w:rsidRPr="00687B84">
        <w:rPr>
          <w:sz w:val="20"/>
          <w:szCs w:val="20"/>
        </w:rPr>
        <w:t>;</w:t>
      </w:r>
      <w:r w:rsidRPr="0067595C">
        <w:rPr>
          <w:sz w:val="20"/>
          <w:szCs w:val="20"/>
        </w:rPr>
        <w:t xml:space="preserve"> </w:t>
      </w:r>
    </w:p>
    <w:p w:rsidR="0067595C" w:rsidRPr="0067595C" w:rsidRDefault="0067595C" w:rsidP="00687B84">
      <w:pPr>
        <w:tabs>
          <w:tab w:val="left" w:pos="0"/>
        </w:tabs>
        <w:ind w:right="69" w:firstLine="339"/>
        <w:jc w:val="both"/>
        <w:rPr>
          <w:sz w:val="20"/>
          <w:szCs w:val="20"/>
        </w:rPr>
      </w:pPr>
      <w:r w:rsidRPr="0067595C">
        <w:rPr>
          <w:sz w:val="20"/>
          <w:szCs w:val="20"/>
        </w:rPr>
        <w:t>Т – текущая температура на канале измерения расхода, °</w:t>
      </w:r>
      <w:proofErr w:type="gramStart"/>
      <w:r w:rsidRPr="0067595C">
        <w:rPr>
          <w:sz w:val="20"/>
          <w:szCs w:val="20"/>
        </w:rPr>
        <w:t>С</w:t>
      </w:r>
      <w:proofErr w:type="gramEnd"/>
      <w:r w:rsidRPr="0067595C">
        <w:rPr>
          <w:sz w:val="20"/>
          <w:szCs w:val="20"/>
        </w:rPr>
        <w:t>;</w:t>
      </w:r>
    </w:p>
    <w:p w:rsidR="0052009D" w:rsidRPr="00222E19" w:rsidRDefault="0052009D" w:rsidP="00A1092B">
      <w:pPr>
        <w:tabs>
          <w:tab w:val="left" w:pos="0"/>
        </w:tabs>
        <w:ind w:right="69" w:firstLine="284"/>
        <w:jc w:val="both"/>
        <w:rPr>
          <w:sz w:val="20"/>
          <w:szCs w:val="20"/>
        </w:rPr>
      </w:pPr>
      <w:r w:rsidRPr="00222E19">
        <w:rPr>
          <w:sz w:val="20"/>
          <w:szCs w:val="20"/>
          <w:lang w:val="en-US"/>
        </w:rPr>
        <w:t>f</w:t>
      </w:r>
      <w:r w:rsidRPr="00222E19">
        <w:rPr>
          <w:sz w:val="20"/>
          <w:szCs w:val="20"/>
        </w:rPr>
        <w:t xml:space="preserve"> – </w:t>
      </w:r>
      <w:proofErr w:type="gramStart"/>
      <w:r w:rsidRPr="00222E19">
        <w:rPr>
          <w:sz w:val="20"/>
          <w:szCs w:val="20"/>
        </w:rPr>
        <w:t>текущая</w:t>
      </w:r>
      <w:proofErr w:type="gramEnd"/>
      <w:r w:rsidRPr="00222E19">
        <w:rPr>
          <w:sz w:val="20"/>
          <w:szCs w:val="20"/>
        </w:rPr>
        <w:t xml:space="preserve"> частота, Гц;</w:t>
      </w:r>
    </w:p>
    <w:p w:rsidR="0052009D" w:rsidRPr="00222E19" w:rsidRDefault="0052009D" w:rsidP="00A1092B">
      <w:pPr>
        <w:tabs>
          <w:tab w:val="left" w:pos="0"/>
        </w:tabs>
        <w:ind w:right="69" w:firstLine="284"/>
        <w:jc w:val="both"/>
        <w:rPr>
          <w:sz w:val="20"/>
          <w:szCs w:val="20"/>
        </w:rPr>
      </w:pPr>
      <w:r w:rsidRPr="00222E19">
        <w:rPr>
          <w:sz w:val="20"/>
          <w:szCs w:val="20"/>
          <w:lang w:val="en-US"/>
        </w:rPr>
        <w:t>k</w:t>
      </w:r>
      <w:r w:rsidRPr="00222E19">
        <w:rPr>
          <w:sz w:val="20"/>
          <w:szCs w:val="20"/>
        </w:rPr>
        <w:t xml:space="preserve">= </w:t>
      </w:r>
      <w:r w:rsidRPr="00222E19">
        <w:rPr>
          <w:sz w:val="20"/>
          <w:szCs w:val="20"/>
          <w:lang w:val="en-US"/>
        </w:rPr>
        <w:t>Q</w:t>
      </w:r>
      <w:r w:rsidRPr="00222E19">
        <w:rPr>
          <w:sz w:val="20"/>
          <w:szCs w:val="20"/>
        </w:rPr>
        <w:t xml:space="preserve">в </w:t>
      </w:r>
      <w:r w:rsidRPr="00222E19">
        <w:rPr>
          <w:b/>
          <w:sz w:val="20"/>
          <w:szCs w:val="20"/>
        </w:rPr>
        <w:t xml:space="preserve">/ </w:t>
      </w:r>
      <w:r w:rsidRPr="00222E19">
        <w:rPr>
          <w:sz w:val="20"/>
          <w:szCs w:val="20"/>
          <w:lang w:val="en-US"/>
        </w:rPr>
        <w:t>F</w:t>
      </w:r>
      <w:r w:rsidRPr="00222E19">
        <w:rPr>
          <w:sz w:val="20"/>
          <w:szCs w:val="20"/>
        </w:rPr>
        <w:t>в     –   для датчиков с частотным выходом;</w:t>
      </w:r>
    </w:p>
    <w:p w:rsidR="0052009D" w:rsidRPr="00222E19" w:rsidRDefault="0052009D" w:rsidP="00C06522">
      <w:pPr>
        <w:tabs>
          <w:tab w:val="left" w:pos="0"/>
        </w:tabs>
        <w:ind w:right="69" w:firstLine="284"/>
        <w:jc w:val="both"/>
        <w:rPr>
          <w:sz w:val="20"/>
          <w:szCs w:val="20"/>
        </w:rPr>
      </w:pPr>
      <w:r w:rsidRPr="00222E19">
        <w:rPr>
          <w:sz w:val="20"/>
          <w:szCs w:val="20"/>
          <w:lang w:val="en-US"/>
        </w:rPr>
        <w:t>k</w:t>
      </w:r>
      <w:r w:rsidRPr="00222E19">
        <w:rPr>
          <w:sz w:val="20"/>
          <w:szCs w:val="20"/>
        </w:rPr>
        <w:t xml:space="preserve">= </w:t>
      </w:r>
      <w:r w:rsidRPr="00222E19">
        <w:rPr>
          <w:color w:val="000000"/>
          <w:sz w:val="20"/>
          <w:szCs w:val="20"/>
        </w:rPr>
        <w:t xml:space="preserve"> 3,6 * а     </w:t>
      </w:r>
      <w:r w:rsidRPr="00222E19">
        <w:rPr>
          <w:sz w:val="20"/>
          <w:szCs w:val="20"/>
        </w:rPr>
        <w:t xml:space="preserve">– </w:t>
      </w:r>
      <w:r w:rsidRPr="00222E19">
        <w:rPr>
          <w:color w:val="000000"/>
          <w:sz w:val="20"/>
          <w:szCs w:val="20"/>
        </w:rPr>
        <w:t xml:space="preserve">  </w:t>
      </w:r>
      <w:r w:rsidRPr="00222E19">
        <w:rPr>
          <w:sz w:val="20"/>
          <w:szCs w:val="20"/>
        </w:rPr>
        <w:t>для датчиков с импульсным выходом</w:t>
      </w:r>
      <w:r w:rsidRPr="00222E19">
        <w:rPr>
          <w:color w:val="000000"/>
          <w:sz w:val="20"/>
          <w:szCs w:val="20"/>
        </w:rPr>
        <w:t xml:space="preserve">;   </w:t>
      </w:r>
    </w:p>
    <w:p w:rsidR="0052009D" w:rsidRPr="00222E19" w:rsidRDefault="0052009D" w:rsidP="00A1092B">
      <w:pPr>
        <w:tabs>
          <w:tab w:val="left" w:pos="0"/>
        </w:tabs>
        <w:ind w:right="69" w:firstLine="284"/>
        <w:jc w:val="both"/>
        <w:rPr>
          <w:color w:val="000000"/>
          <w:sz w:val="20"/>
          <w:szCs w:val="20"/>
        </w:rPr>
      </w:pPr>
      <w:r w:rsidRPr="00222E19">
        <w:rPr>
          <w:color w:val="000000"/>
          <w:sz w:val="20"/>
          <w:szCs w:val="20"/>
        </w:rPr>
        <w:t xml:space="preserve">а </w:t>
      </w:r>
      <w:r w:rsidRPr="00222E19">
        <w:rPr>
          <w:color w:val="000000"/>
          <w:sz w:val="20"/>
          <w:szCs w:val="20"/>
          <w:vertAlign w:val="subscript"/>
        </w:rPr>
        <w:t xml:space="preserve"> </w:t>
      </w:r>
      <w:r w:rsidRPr="00222E19">
        <w:rPr>
          <w:color w:val="000000"/>
          <w:sz w:val="20"/>
          <w:szCs w:val="20"/>
        </w:rPr>
        <w:t>– значение чувствительности импульсного расходомера, в соответствии с используемым типом датчика;</w:t>
      </w:r>
    </w:p>
    <w:p w:rsidR="0052009D" w:rsidRPr="00222E19" w:rsidRDefault="0052009D" w:rsidP="00A1092B">
      <w:pPr>
        <w:tabs>
          <w:tab w:val="left" w:pos="0"/>
        </w:tabs>
        <w:ind w:right="69" w:firstLine="284"/>
        <w:jc w:val="both"/>
        <w:rPr>
          <w:color w:val="000000"/>
          <w:sz w:val="20"/>
          <w:szCs w:val="20"/>
        </w:rPr>
      </w:pPr>
      <w:r w:rsidRPr="00222E19">
        <w:rPr>
          <w:color w:val="000000"/>
          <w:sz w:val="20"/>
          <w:szCs w:val="20"/>
          <w:lang w:val="en-US"/>
        </w:rPr>
        <w:t>Q</w:t>
      </w:r>
      <w:r w:rsidRPr="00222E19">
        <w:rPr>
          <w:color w:val="000000"/>
          <w:sz w:val="20"/>
          <w:szCs w:val="20"/>
        </w:rPr>
        <w:t xml:space="preserve">в, </w:t>
      </w:r>
      <w:r w:rsidRPr="00222E19">
        <w:rPr>
          <w:color w:val="000000"/>
          <w:sz w:val="20"/>
          <w:szCs w:val="20"/>
          <w:lang w:val="en-US"/>
        </w:rPr>
        <w:t>Q</w:t>
      </w:r>
      <w:proofErr w:type="spellStart"/>
      <w:r w:rsidRPr="00222E19">
        <w:rPr>
          <w:color w:val="000000"/>
          <w:sz w:val="20"/>
          <w:szCs w:val="20"/>
        </w:rPr>
        <w:t>н</w:t>
      </w:r>
      <w:proofErr w:type="spellEnd"/>
      <w:r w:rsidRPr="00222E19">
        <w:rPr>
          <w:color w:val="000000"/>
          <w:sz w:val="20"/>
          <w:szCs w:val="20"/>
        </w:rPr>
        <w:t xml:space="preserve"> – верхний и нижний предел измерения расхода;</w:t>
      </w:r>
    </w:p>
    <w:p w:rsidR="0052009D" w:rsidRPr="00222E19" w:rsidRDefault="0052009D" w:rsidP="00A1092B">
      <w:pPr>
        <w:tabs>
          <w:tab w:val="left" w:pos="0"/>
        </w:tabs>
        <w:ind w:right="69" w:firstLine="284"/>
        <w:jc w:val="both"/>
        <w:rPr>
          <w:color w:val="000000"/>
          <w:sz w:val="20"/>
          <w:szCs w:val="20"/>
          <w:vertAlign w:val="subscript"/>
        </w:rPr>
      </w:pPr>
      <w:proofErr w:type="gramStart"/>
      <w:r w:rsidRPr="00222E19">
        <w:rPr>
          <w:color w:val="000000"/>
          <w:sz w:val="20"/>
          <w:szCs w:val="20"/>
          <w:lang w:val="en-US"/>
        </w:rPr>
        <w:t>F</w:t>
      </w:r>
      <w:r w:rsidRPr="00222E19">
        <w:rPr>
          <w:color w:val="000000"/>
          <w:sz w:val="20"/>
          <w:szCs w:val="20"/>
        </w:rPr>
        <w:t>в  –</w:t>
      </w:r>
      <w:proofErr w:type="gramEnd"/>
      <w:r w:rsidRPr="00222E19">
        <w:rPr>
          <w:color w:val="000000"/>
          <w:sz w:val="20"/>
          <w:szCs w:val="20"/>
        </w:rPr>
        <w:t xml:space="preserve"> верхнее значение частоты входного сигнала;</w:t>
      </w:r>
    </w:p>
    <w:p w:rsidR="0052009D" w:rsidRPr="00222E19" w:rsidRDefault="0052009D" w:rsidP="00A1092B">
      <w:pPr>
        <w:tabs>
          <w:tab w:val="left" w:pos="0"/>
        </w:tabs>
        <w:ind w:right="69" w:firstLine="284"/>
        <w:jc w:val="both"/>
        <w:rPr>
          <w:sz w:val="20"/>
          <w:szCs w:val="20"/>
        </w:rPr>
      </w:pPr>
      <w:r w:rsidRPr="00222E19">
        <w:rPr>
          <w:sz w:val="20"/>
          <w:szCs w:val="20"/>
        </w:rPr>
        <w:t>2.1.9.  Максимальная частота счета при назначении входного сигнала “частотный” не более 10000Гц. Погрешность счета расхода не более  0,1%.</w:t>
      </w:r>
    </w:p>
    <w:p w:rsidR="0052009D" w:rsidRPr="00222E19" w:rsidRDefault="0052009D" w:rsidP="00A1092B">
      <w:pPr>
        <w:tabs>
          <w:tab w:val="left" w:pos="0"/>
        </w:tabs>
        <w:ind w:right="69" w:firstLine="284"/>
        <w:jc w:val="both"/>
        <w:rPr>
          <w:sz w:val="20"/>
          <w:szCs w:val="20"/>
        </w:rPr>
      </w:pPr>
      <w:r w:rsidRPr="00222E19">
        <w:rPr>
          <w:sz w:val="20"/>
          <w:szCs w:val="20"/>
        </w:rPr>
        <w:t>2.1.10. Период измерения расхода с импульсным датчиком - 1 секунда, с частотным датчиком на 1 канале  -  4 секунды.</w:t>
      </w:r>
    </w:p>
    <w:p w:rsidR="0052009D" w:rsidRPr="00222E19" w:rsidRDefault="0052009D" w:rsidP="00A1092B">
      <w:pPr>
        <w:tabs>
          <w:tab w:val="left" w:pos="0"/>
        </w:tabs>
        <w:ind w:right="69" w:firstLine="284"/>
        <w:jc w:val="both"/>
        <w:rPr>
          <w:sz w:val="20"/>
          <w:szCs w:val="20"/>
        </w:rPr>
      </w:pPr>
      <w:r w:rsidRPr="00222E19">
        <w:rPr>
          <w:sz w:val="20"/>
          <w:szCs w:val="20"/>
        </w:rPr>
        <w:t>2.1.11.  Входное сопротивление  на каналах счета импульсов  не менее 5 Ком.</w:t>
      </w:r>
    </w:p>
    <w:p w:rsidR="0052009D" w:rsidRPr="00222E19" w:rsidRDefault="0052009D" w:rsidP="00A1092B">
      <w:pPr>
        <w:tabs>
          <w:tab w:val="left" w:pos="0"/>
        </w:tabs>
        <w:ind w:right="69" w:firstLine="284"/>
        <w:jc w:val="both"/>
        <w:rPr>
          <w:sz w:val="20"/>
          <w:szCs w:val="20"/>
        </w:rPr>
      </w:pPr>
      <w:r w:rsidRPr="00222E19">
        <w:rPr>
          <w:sz w:val="20"/>
          <w:szCs w:val="20"/>
        </w:rPr>
        <w:t>2.1.12.  Счет входного сигнала расхода по перепаду от низкого к высокому уровню напряжения.</w:t>
      </w:r>
    </w:p>
    <w:p w:rsidR="0052009D" w:rsidRPr="00222E19" w:rsidRDefault="0052009D" w:rsidP="00A1092B">
      <w:pPr>
        <w:tabs>
          <w:tab w:val="left" w:pos="0"/>
        </w:tabs>
        <w:ind w:right="69" w:firstLine="284"/>
        <w:jc w:val="both"/>
        <w:rPr>
          <w:sz w:val="20"/>
          <w:szCs w:val="20"/>
        </w:rPr>
      </w:pPr>
      <w:r w:rsidRPr="00222E19">
        <w:rPr>
          <w:sz w:val="20"/>
          <w:szCs w:val="20"/>
        </w:rPr>
        <w:t>2.1.13. Максимальное накапливаемое значение 99999999 в единицах счета канала. Максимальное отображаемое значение мгновенного расхода 999999 в единицах счета канала.</w:t>
      </w:r>
    </w:p>
    <w:p w:rsidR="0052009D" w:rsidRDefault="0052009D" w:rsidP="00A1092B">
      <w:pPr>
        <w:tabs>
          <w:tab w:val="left" w:pos="0"/>
        </w:tabs>
        <w:ind w:right="69" w:firstLine="284"/>
        <w:jc w:val="both"/>
        <w:rPr>
          <w:sz w:val="20"/>
          <w:szCs w:val="20"/>
        </w:rPr>
      </w:pPr>
      <w:r w:rsidRPr="00222E19">
        <w:rPr>
          <w:sz w:val="20"/>
          <w:szCs w:val="20"/>
        </w:rPr>
        <w:t>2.1.14. Дискретный выход (</w:t>
      </w:r>
      <w:proofErr w:type="gramStart"/>
      <w:r w:rsidRPr="00222E19">
        <w:rPr>
          <w:sz w:val="20"/>
          <w:szCs w:val="20"/>
        </w:rPr>
        <w:t>транзисторная</w:t>
      </w:r>
      <w:proofErr w:type="gramEnd"/>
      <w:r w:rsidRPr="00222E19">
        <w:rPr>
          <w:sz w:val="20"/>
          <w:szCs w:val="20"/>
        </w:rPr>
        <w:t xml:space="preserve"> </w:t>
      </w:r>
      <w:proofErr w:type="spellStart"/>
      <w:r w:rsidRPr="00222E19">
        <w:rPr>
          <w:sz w:val="20"/>
          <w:szCs w:val="20"/>
        </w:rPr>
        <w:t>оптопара</w:t>
      </w:r>
      <w:proofErr w:type="spellEnd"/>
      <w:r w:rsidRPr="00222E19">
        <w:rPr>
          <w:sz w:val="20"/>
          <w:szCs w:val="20"/>
        </w:rPr>
        <w:t xml:space="preserve"> с открытым коллектором) с масштабирующим коэффициентом для трансляции текущего значения расхода  на вторичный прибор. </w:t>
      </w:r>
    </w:p>
    <w:p w:rsidR="00222E19" w:rsidRPr="00222E19" w:rsidRDefault="00222E19" w:rsidP="0052009D">
      <w:pPr>
        <w:tabs>
          <w:tab w:val="left" w:pos="426"/>
        </w:tabs>
        <w:ind w:left="426" w:right="69" w:firstLine="283"/>
        <w:jc w:val="both"/>
        <w:rPr>
          <w:sz w:val="20"/>
          <w:szCs w:val="20"/>
        </w:rPr>
      </w:pPr>
    </w:p>
    <w:p w:rsidR="0052009D" w:rsidRPr="00222E19" w:rsidRDefault="0052009D" w:rsidP="00F31D30">
      <w:pPr>
        <w:spacing w:after="80"/>
        <w:ind w:left="426" w:right="69" w:firstLine="283"/>
        <w:jc w:val="both"/>
        <w:rPr>
          <w:sz w:val="20"/>
          <w:szCs w:val="20"/>
        </w:rPr>
      </w:pPr>
      <w:r w:rsidRPr="00222E19">
        <w:rPr>
          <w:sz w:val="20"/>
          <w:szCs w:val="20"/>
        </w:rPr>
        <w:t xml:space="preserve">                        И = </w:t>
      </w:r>
      <w:proofErr w:type="gramStart"/>
      <w:r w:rsidRPr="00222E19">
        <w:rPr>
          <w:sz w:val="20"/>
          <w:szCs w:val="20"/>
          <w:lang w:val="en-US"/>
        </w:rPr>
        <w:t>V</w:t>
      </w:r>
      <w:proofErr w:type="spellStart"/>
      <w:proofErr w:type="gramEnd"/>
      <w:r w:rsidRPr="00222E19">
        <w:rPr>
          <w:sz w:val="20"/>
          <w:szCs w:val="20"/>
        </w:rPr>
        <w:t>н</w:t>
      </w:r>
      <w:proofErr w:type="spellEnd"/>
      <w:r w:rsidRPr="00222E19">
        <w:rPr>
          <w:sz w:val="20"/>
          <w:szCs w:val="20"/>
        </w:rPr>
        <w:t xml:space="preserve"> * Км;</w:t>
      </w:r>
    </w:p>
    <w:p w:rsidR="009F2813" w:rsidRPr="0067595C" w:rsidRDefault="009F2813" w:rsidP="009F2813">
      <w:pPr>
        <w:ind w:left="426" w:right="211"/>
        <w:jc w:val="both"/>
        <w:rPr>
          <w:sz w:val="20"/>
          <w:szCs w:val="20"/>
        </w:rPr>
      </w:pPr>
      <w:r w:rsidRPr="0067595C">
        <w:rPr>
          <w:sz w:val="20"/>
          <w:szCs w:val="20"/>
        </w:rPr>
        <w:t xml:space="preserve">И – количество целых импульсов  за такт измерения. </w:t>
      </w:r>
    </w:p>
    <w:p w:rsidR="009F2813" w:rsidRPr="0067595C" w:rsidRDefault="009F2813" w:rsidP="009F2813">
      <w:pPr>
        <w:ind w:left="426" w:right="211"/>
        <w:jc w:val="both"/>
        <w:rPr>
          <w:sz w:val="20"/>
          <w:szCs w:val="20"/>
        </w:rPr>
      </w:pPr>
      <w:r w:rsidRPr="0067595C">
        <w:rPr>
          <w:sz w:val="20"/>
          <w:szCs w:val="20"/>
          <w:lang w:val="en-US"/>
        </w:rPr>
        <w:t>V</w:t>
      </w:r>
      <w:proofErr w:type="spellStart"/>
      <w:r w:rsidRPr="0067595C">
        <w:rPr>
          <w:sz w:val="20"/>
          <w:szCs w:val="20"/>
        </w:rPr>
        <w:t>н</w:t>
      </w:r>
      <w:proofErr w:type="spellEnd"/>
      <w:r w:rsidRPr="0067595C">
        <w:rPr>
          <w:sz w:val="20"/>
          <w:szCs w:val="20"/>
        </w:rPr>
        <w:t xml:space="preserve"> – накопленное значение расхода за такт измерения, литры или м³ в соответствии с выбранными единицами счета;        </w:t>
      </w:r>
    </w:p>
    <w:p w:rsidR="009F2813" w:rsidRPr="0067595C" w:rsidRDefault="009F2813" w:rsidP="009F2813">
      <w:pPr>
        <w:ind w:left="426" w:right="211"/>
        <w:jc w:val="both"/>
        <w:rPr>
          <w:sz w:val="20"/>
          <w:szCs w:val="20"/>
        </w:rPr>
      </w:pPr>
      <w:proofErr w:type="gramStart"/>
      <w:r w:rsidRPr="0067595C">
        <w:rPr>
          <w:sz w:val="20"/>
          <w:szCs w:val="20"/>
        </w:rPr>
        <w:t>Км</w:t>
      </w:r>
      <w:proofErr w:type="gramEnd"/>
      <w:r w:rsidRPr="0067595C">
        <w:rPr>
          <w:sz w:val="20"/>
          <w:szCs w:val="20"/>
        </w:rPr>
        <w:t xml:space="preserve"> – масштабирующий коэффициент расхода, </w:t>
      </w:r>
      <w:proofErr w:type="spellStart"/>
      <w:r w:rsidRPr="0067595C">
        <w:rPr>
          <w:sz w:val="20"/>
          <w:szCs w:val="20"/>
        </w:rPr>
        <w:t>имп</w:t>
      </w:r>
      <w:proofErr w:type="spellEnd"/>
      <w:r w:rsidRPr="0067595C">
        <w:rPr>
          <w:b/>
          <w:sz w:val="20"/>
          <w:szCs w:val="20"/>
        </w:rPr>
        <w:t>/</w:t>
      </w:r>
      <w:r w:rsidRPr="0067595C">
        <w:rPr>
          <w:sz w:val="20"/>
          <w:szCs w:val="20"/>
        </w:rPr>
        <w:t xml:space="preserve">литр или </w:t>
      </w:r>
      <w:proofErr w:type="spellStart"/>
      <w:r w:rsidRPr="0067595C">
        <w:rPr>
          <w:sz w:val="20"/>
          <w:szCs w:val="20"/>
        </w:rPr>
        <w:t>имп</w:t>
      </w:r>
      <w:proofErr w:type="spellEnd"/>
      <w:r w:rsidRPr="0067595C">
        <w:rPr>
          <w:b/>
          <w:sz w:val="20"/>
          <w:szCs w:val="20"/>
        </w:rPr>
        <w:t>/</w:t>
      </w:r>
      <w:r w:rsidRPr="0067595C">
        <w:rPr>
          <w:sz w:val="20"/>
          <w:szCs w:val="20"/>
        </w:rPr>
        <w:t>м³. Устанавливаемое значение Км  от 0,001  до  1000,0.</w:t>
      </w:r>
    </w:p>
    <w:p w:rsidR="0052009D" w:rsidRPr="00222E19" w:rsidRDefault="0052009D" w:rsidP="00A1092B">
      <w:pPr>
        <w:spacing w:after="120"/>
        <w:ind w:right="211" w:firstLine="283"/>
        <w:jc w:val="both"/>
        <w:rPr>
          <w:sz w:val="20"/>
          <w:szCs w:val="20"/>
        </w:rPr>
      </w:pPr>
      <w:r w:rsidRPr="00222E19">
        <w:rPr>
          <w:sz w:val="20"/>
          <w:szCs w:val="20"/>
        </w:rPr>
        <w:t>При наличии остатка неполного импульса в результате масштабирования, он добавляется к значению в следующем такте вывода импульсов. Импульсы выдаются, только при запуске прибора на счет.</w:t>
      </w:r>
    </w:p>
    <w:p w:rsidR="0052009D" w:rsidRDefault="0052009D" w:rsidP="00A1092B">
      <w:pPr>
        <w:ind w:left="1134" w:right="211"/>
        <w:jc w:val="both"/>
        <w:rPr>
          <w:sz w:val="16"/>
        </w:rPr>
      </w:pPr>
      <w:r>
        <w:rPr>
          <w:noProof/>
          <w:sz w:val="16"/>
        </w:rPr>
        <w:drawing>
          <wp:inline distT="0" distB="0" distL="0" distR="0">
            <wp:extent cx="4031109" cy="931652"/>
            <wp:effectExtent l="19050" t="0" r="7491" b="0"/>
            <wp:docPr id="8" name="Рисунок 2" descr="импуль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мпульсы"/>
                    <pic:cNvPicPr>
                      <a:picLocks noChangeAspect="1" noChangeArrowheads="1"/>
                    </pic:cNvPicPr>
                  </pic:nvPicPr>
                  <pic:blipFill>
                    <a:blip r:embed="rId5" cstate="print"/>
                    <a:srcRect/>
                    <a:stretch>
                      <a:fillRect/>
                    </a:stretch>
                  </pic:blipFill>
                  <pic:spPr bwMode="auto">
                    <a:xfrm>
                      <a:off x="0" y="0"/>
                      <a:ext cx="4032099" cy="931881"/>
                    </a:xfrm>
                    <a:prstGeom prst="rect">
                      <a:avLst/>
                    </a:prstGeom>
                    <a:noFill/>
                    <a:ln w="9525">
                      <a:noFill/>
                      <a:miter lim="800000"/>
                      <a:headEnd/>
                      <a:tailEnd/>
                    </a:ln>
                  </pic:spPr>
                </pic:pic>
              </a:graphicData>
            </a:graphic>
          </wp:inline>
        </w:drawing>
      </w:r>
    </w:p>
    <w:p w:rsidR="00A1092B" w:rsidRDefault="00A1092B" w:rsidP="00A1092B">
      <w:pPr>
        <w:ind w:left="1560" w:right="211"/>
        <w:jc w:val="both"/>
        <w:rPr>
          <w:sz w:val="16"/>
        </w:rPr>
      </w:pPr>
    </w:p>
    <w:p w:rsidR="0052009D" w:rsidRPr="00A1092B" w:rsidRDefault="0052009D" w:rsidP="0052009D">
      <w:pPr>
        <w:spacing w:after="40"/>
        <w:ind w:left="426" w:right="69" w:firstLine="283"/>
        <w:jc w:val="both"/>
        <w:rPr>
          <w:sz w:val="20"/>
          <w:szCs w:val="20"/>
        </w:rPr>
      </w:pPr>
      <w:r w:rsidRPr="00A1092B">
        <w:rPr>
          <w:sz w:val="20"/>
          <w:szCs w:val="20"/>
        </w:rPr>
        <w:t xml:space="preserve">                         </w:t>
      </w:r>
      <w:r w:rsidR="00A1092B">
        <w:rPr>
          <w:sz w:val="20"/>
          <w:szCs w:val="20"/>
        </w:rPr>
        <w:tab/>
      </w:r>
      <w:r w:rsidR="00A1092B">
        <w:rPr>
          <w:sz w:val="20"/>
          <w:szCs w:val="20"/>
        </w:rPr>
        <w:tab/>
      </w:r>
      <w:r w:rsidRPr="00A1092B">
        <w:rPr>
          <w:sz w:val="20"/>
          <w:szCs w:val="20"/>
        </w:rPr>
        <w:t xml:space="preserve">         Рисунок  1</w:t>
      </w:r>
    </w:p>
    <w:p w:rsidR="00222E19" w:rsidRDefault="00222E19" w:rsidP="00A1092B">
      <w:pPr>
        <w:spacing w:after="40"/>
        <w:ind w:right="69" w:firstLine="283"/>
        <w:jc w:val="both"/>
        <w:rPr>
          <w:sz w:val="16"/>
        </w:rPr>
      </w:pPr>
    </w:p>
    <w:p w:rsidR="0052009D" w:rsidRPr="00222E19" w:rsidRDefault="0052009D" w:rsidP="00A1092B">
      <w:pPr>
        <w:ind w:right="211" w:firstLine="283"/>
        <w:jc w:val="both"/>
        <w:rPr>
          <w:sz w:val="20"/>
          <w:szCs w:val="20"/>
        </w:rPr>
      </w:pPr>
      <w:r w:rsidRPr="00222E19">
        <w:rPr>
          <w:sz w:val="20"/>
          <w:szCs w:val="20"/>
        </w:rPr>
        <w:t>Импульс положительный, длительностью 1</w:t>
      </w:r>
      <w:r w:rsidRPr="00222E19">
        <w:rPr>
          <w:b/>
          <w:sz w:val="20"/>
          <w:szCs w:val="20"/>
        </w:rPr>
        <w:t>,</w:t>
      </w:r>
      <w:r w:rsidR="00DB5608" w:rsidRPr="00DB5608">
        <w:rPr>
          <w:sz w:val="20"/>
          <w:szCs w:val="20"/>
        </w:rPr>
        <w:t>3</w:t>
      </w:r>
      <w:r w:rsidRPr="00DB5608">
        <w:rPr>
          <w:sz w:val="20"/>
          <w:szCs w:val="20"/>
        </w:rPr>
        <w:t xml:space="preserve"> </w:t>
      </w:r>
      <w:r w:rsidRPr="00222E19">
        <w:rPr>
          <w:sz w:val="20"/>
          <w:szCs w:val="20"/>
        </w:rPr>
        <w:t>мс. Выходной сигнал близкий к меандру.  Максимальное количество импульсов в секунду -  381. Выход гальванически развязан. Напряжение  пробоя не менее 1000В.  Максимальное напряжение  коммутации 30В и  током  до 100мА. Выдаваемые импульсы могут быть суммой или разностью значений накопленного расхода 1 и 2 канала за такт измерения или соответствовать только по выбранному каналу расхода.</w:t>
      </w:r>
    </w:p>
    <w:p w:rsidR="0052009D" w:rsidRPr="00222E19" w:rsidRDefault="0052009D" w:rsidP="00A1092B">
      <w:pPr>
        <w:spacing w:after="60"/>
        <w:ind w:right="211" w:firstLine="283"/>
        <w:jc w:val="both"/>
        <w:rPr>
          <w:sz w:val="20"/>
          <w:szCs w:val="20"/>
        </w:rPr>
      </w:pPr>
      <w:r w:rsidRPr="00222E19">
        <w:rPr>
          <w:sz w:val="20"/>
          <w:szCs w:val="20"/>
        </w:rPr>
        <w:t>2.1.15. Токовый выход 4-20мА не требует внешнего источника питания. Основная приведенная погрешность 0,1%. Максимальное сопротивление нагрузки до 250 Ом (стандартное значение). По заказу до 500 Ом. Выход гальванически развязан, напряжение  пробоя не менее 1000В.</w:t>
      </w:r>
    </w:p>
    <w:p w:rsidR="0052009D" w:rsidRPr="00222E19" w:rsidRDefault="0052009D" w:rsidP="00A1092B">
      <w:pPr>
        <w:tabs>
          <w:tab w:val="left" w:pos="0"/>
          <w:tab w:val="left" w:pos="4820"/>
        </w:tabs>
        <w:spacing w:after="20"/>
        <w:ind w:right="69" w:firstLine="283"/>
        <w:jc w:val="both"/>
        <w:rPr>
          <w:color w:val="000000"/>
          <w:sz w:val="20"/>
          <w:szCs w:val="20"/>
        </w:rPr>
      </w:pPr>
      <w:r w:rsidRPr="00222E19">
        <w:rPr>
          <w:color w:val="000000"/>
          <w:sz w:val="20"/>
          <w:szCs w:val="20"/>
        </w:rPr>
        <w:t>Расчет выходного токового сигнал:</w:t>
      </w:r>
    </w:p>
    <w:p w:rsidR="0052009D" w:rsidRPr="00222E19" w:rsidRDefault="0052009D" w:rsidP="00A1092B">
      <w:pPr>
        <w:tabs>
          <w:tab w:val="left" w:pos="0"/>
          <w:tab w:val="left" w:pos="4820"/>
        </w:tabs>
        <w:ind w:right="69" w:firstLine="283"/>
        <w:jc w:val="both"/>
        <w:rPr>
          <w:color w:val="000000"/>
          <w:sz w:val="20"/>
          <w:szCs w:val="20"/>
        </w:rPr>
      </w:pPr>
      <w:r w:rsidRPr="00222E19">
        <w:rPr>
          <w:color w:val="000000"/>
          <w:sz w:val="20"/>
          <w:szCs w:val="20"/>
        </w:rPr>
        <w:t xml:space="preserve">        </w:t>
      </w:r>
      <w:r w:rsidRPr="00222E19">
        <w:rPr>
          <w:color w:val="000000"/>
          <w:sz w:val="20"/>
          <w:szCs w:val="20"/>
          <w:lang w:val="en-US"/>
        </w:rPr>
        <w:t>I</w:t>
      </w:r>
      <w:proofErr w:type="spellStart"/>
      <w:r w:rsidRPr="00222E19">
        <w:rPr>
          <w:color w:val="000000"/>
          <w:sz w:val="20"/>
          <w:szCs w:val="20"/>
          <w:vertAlign w:val="subscript"/>
        </w:rPr>
        <w:t>вых</w:t>
      </w:r>
      <w:proofErr w:type="spellEnd"/>
      <w:r w:rsidRPr="00222E19">
        <w:rPr>
          <w:color w:val="000000"/>
          <w:sz w:val="20"/>
          <w:szCs w:val="20"/>
        </w:rPr>
        <w:t xml:space="preserve"> = (</w:t>
      </w:r>
      <w:r w:rsidRPr="00222E19">
        <w:rPr>
          <w:color w:val="000000"/>
          <w:sz w:val="20"/>
          <w:szCs w:val="20"/>
          <w:lang w:val="en-US"/>
        </w:rPr>
        <w:t>f</w:t>
      </w:r>
      <w:r w:rsidRPr="00222E19">
        <w:rPr>
          <w:color w:val="000000"/>
          <w:sz w:val="20"/>
          <w:szCs w:val="20"/>
        </w:rPr>
        <w:t xml:space="preserve"> </w:t>
      </w:r>
      <w:r w:rsidRPr="00222E19">
        <w:rPr>
          <w:b/>
          <w:color w:val="000000"/>
          <w:sz w:val="20"/>
          <w:szCs w:val="20"/>
        </w:rPr>
        <w:t>–</w:t>
      </w:r>
      <w:r w:rsidRPr="00222E19">
        <w:rPr>
          <w:color w:val="000000"/>
          <w:sz w:val="20"/>
          <w:szCs w:val="20"/>
        </w:rPr>
        <w:t xml:space="preserve"> </w:t>
      </w:r>
      <w:proofErr w:type="gramStart"/>
      <w:r w:rsidRPr="00222E19">
        <w:rPr>
          <w:color w:val="000000"/>
          <w:sz w:val="20"/>
          <w:szCs w:val="20"/>
          <w:lang w:val="en-US"/>
        </w:rPr>
        <w:t>F</w:t>
      </w:r>
      <w:proofErr w:type="spellStart"/>
      <w:r w:rsidRPr="00222E19">
        <w:rPr>
          <w:color w:val="000000"/>
          <w:sz w:val="20"/>
          <w:szCs w:val="20"/>
        </w:rPr>
        <w:t>н</w:t>
      </w:r>
      <w:proofErr w:type="spellEnd"/>
      <w:r w:rsidRPr="00222E19">
        <w:rPr>
          <w:color w:val="000000"/>
          <w:sz w:val="20"/>
          <w:szCs w:val="20"/>
        </w:rPr>
        <w:t xml:space="preserve"> )</w:t>
      </w:r>
      <w:proofErr w:type="gramEnd"/>
      <w:r w:rsidRPr="00222E19">
        <w:rPr>
          <w:color w:val="000000"/>
          <w:sz w:val="20"/>
          <w:szCs w:val="20"/>
        </w:rPr>
        <w:t xml:space="preserve">  </w:t>
      </w:r>
      <w:r w:rsidRPr="00222E19">
        <w:rPr>
          <w:b/>
          <w:color w:val="000000"/>
          <w:sz w:val="20"/>
          <w:szCs w:val="20"/>
        </w:rPr>
        <w:t>/</w:t>
      </w:r>
      <w:r w:rsidRPr="00222E19">
        <w:rPr>
          <w:color w:val="000000"/>
          <w:sz w:val="20"/>
          <w:szCs w:val="20"/>
        </w:rPr>
        <w:t xml:space="preserve">  ( ( </w:t>
      </w:r>
      <w:r w:rsidRPr="00222E19">
        <w:rPr>
          <w:color w:val="000000"/>
          <w:sz w:val="20"/>
          <w:szCs w:val="20"/>
          <w:lang w:val="en-US"/>
        </w:rPr>
        <w:t>F</w:t>
      </w:r>
      <w:r w:rsidRPr="00222E19">
        <w:rPr>
          <w:color w:val="000000"/>
          <w:sz w:val="20"/>
          <w:szCs w:val="20"/>
        </w:rPr>
        <w:t xml:space="preserve">в </w:t>
      </w:r>
      <w:r w:rsidRPr="00222E19">
        <w:rPr>
          <w:b/>
          <w:color w:val="000000"/>
          <w:sz w:val="20"/>
          <w:szCs w:val="20"/>
        </w:rPr>
        <w:t>–</w:t>
      </w:r>
      <w:r w:rsidRPr="00222E19">
        <w:rPr>
          <w:color w:val="000000"/>
          <w:sz w:val="20"/>
          <w:szCs w:val="20"/>
        </w:rPr>
        <w:t xml:space="preserve"> </w:t>
      </w:r>
      <w:r w:rsidRPr="00222E19">
        <w:rPr>
          <w:color w:val="000000"/>
          <w:sz w:val="20"/>
          <w:szCs w:val="20"/>
          <w:lang w:val="en-US"/>
        </w:rPr>
        <w:t>F</w:t>
      </w:r>
      <w:proofErr w:type="spellStart"/>
      <w:r w:rsidRPr="00222E19">
        <w:rPr>
          <w:color w:val="000000"/>
          <w:sz w:val="20"/>
          <w:szCs w:val="20"/>
        </w:rPr>
        <w:t>н</w:t>
      </w:r>
      <w:proofErr w:type="spellEnd"/>
      <w:r w:rsidRPr="00222E19">
        <w:rPr>
          <w:color w:val="000000"/>
          <w:sz w:val="20"/>
          <w:szCs w:val="20"/>
        </w:rPr>
        <w:t xml:space="preserve">) </w:t>
      </w:r>
      <w:r w:rsidRPr="00222E19">
        <w:rPr>
          <w:b/>
          <w:color w:val="000000"/>
          <w:sz w:val="20"/>
          <w:szCs w:val="20"/>
        </w:rPr>
        <w:t xml:space="preserve"> /</w:t>
      </w:r>
      <w:r w:rsidRPr="00222E19">
        <w:rPr>
          <w:color w:val="000000"/>
          <w:sz w:val="20"/>
          <w:szCs w:val="20"/>
        </w:rPr>
        <w:t xml:space="preserve"> (</w:t>
      </w:r>
      <w:r w:rsidRPr="00222E19">
        <w:rPr>
          <w:color w:val="000000"/>
          <w:sz w:val="20"/>
          <w:szCs w:val="20"/>
          <w:lang w:val="en-US"/>
        </w:rPr>
        <w:t>I</w:t>
      </w:r>
      <w:r w:rsidRPr="00222E19">
        <w:rPr>
          <w:color w:val="000000"/>
          <w:sz w:val="20"/>
          <w:szCs w:val="20"/>
        </w:rPr>
        <w:t xml:space="preserve">в </w:t>
      </w:r>
      <w:r w:rsidRPr="00222E19">
        <w:rPr>
          <w:b/>
          <w:color w:val="000000"/>
          <w:sz w:val="20"/>
          <w:szCs w:val="20"/>
        </w:rPr>
        <w:t>–</w:t>
      </w:r>
      <w:r w:rsidRPr="00222E19">
        <w:rPr>
          <w:color w:val="000000"/>
          <w:sz w:val="20"/>
          <w:szCs w:val="20"/>
        </w:rPr>
        <w:t xml:space="preserve">  </w:t>
      </w:r>
      <w:r w:rsidRPr="00222E19">
        <w:rPr>
          <w:color w:val="000000"/>
          <w:sz w:val="20"/>
          <w:szCs w:val="20"/>
          <w:lang w:val="en-US"/>
        </w:rPr>
        <w:t>I</w:t>
      </w:r>
      <w:proofErr w:type="spellStart"/>
      <w:r w:rsidRPr="00222E19">
        <w:rPr>
          <w:color w:val="000000"/>
          <w:sz w:val="20"/>
          <w:szCs w:val="20"/>
        </w:rPr>
        <w:t>н</w:t>
      </w:r>
      <w:proofErr w:type="spellEnd"/>
      <w:r w:rsidRPr="00222E19">
        <w:rPr>
          <w:color w:val="000000"/>
          <w:sz w:val="20"/>
          <w:szCs w:val="20"/>
        </w:rPr>
        <w:t xml:space="preserve">) ) </w:t>
      </w:r>
      <w:r w:rsidRPr="00222E19">
        <w:rPr>
          <w:b/>
          <w:color w:val="000000"/>
          <w:sz w:val="20"/>
          <w:szCs w:val="20"/>
        </w:rPr>
        <w:t>+</w:t>
      </w:r>
      <w:r w:rsidRPr="00222E19">
        <w:rPr>
          <w:color w:val="000000"/>
          <w:sz w:val="20"/>
          <w:szCs w:val="20"/>
        </w:rPr>
        <w:t xml:space="preserve"> </w:t>
      </w:r>
      <w:r w:rsidRPr="00222E19">
        <w:rPr>
          <w:color w:val="000000"/>
          <w:sz w:val="20"/>
          <w:szCs w:val="20"/>
          <w:lang w:val="en-US"/>
        </w:rPr>
        <w:t>I</w:t>
      </w:r>
      <w:proofErr w:type="spellStart"/>
      <w:r w:rsidRPr="00222E19">
        <w:rPr>
          <w:color w:val="000000"/>
          <w:sz w:val="20"/>
          <w:szCs w:val="20"/>
        </w:rPr>
        <w:t>н</w:t>
      </w:r>
      <w:proofErr w:type="spellEnd"/>
      <w:r w:rsidRPr="00222E19">
        <w:rPr>
          <w:color w:val="000000"/>
          <w:sz w:val="20"/>
          <w:szCs w:val="20"/>
        </w:rPr>
        <w:t xml:space="preserve"> ;   </w:t>
      </w:r>
    </w:p>
    <w:p w:rsidR="0052009D" w:rsidRPr="00222E19" w:rsidRDefault="0052009D" w:rsidP="00A1092B">
      <w:pPr>
        <w:tabs>
          <w:tab w:val="left" w:pos="0"/>
          <w:tab w:val="left" w:pos="4520"/>
          <w:tab w:val="left" w:pos="4820"/>
        </w:tabs>
        <w:ind w:right="69" w:firstLine="283"/>
        <w:jc w:val="both"/>
        <w:rPr>
          <w:color w:val="000000"/>
          <w:sz w:val="20"/>
          <w:szCs w:val="20"/>
        </w:rPr>
      </w:pPr>
      <w:r w:rsidRPr="00222E19">
        <w:rPr>
          <w:color w:val="000000"/>
          <w:sz w:val="20"/>
          <w:szCs w:val="20"/>
        </w:rPr>
        <w:t xml:space="preserve">где,  </w:t>
      </w:r>
    </w:p>
    <w:p w:rsidR="0052009D" w:rsidRPr="00222E19" w:rsidRDefault="0052009D" w:rsidP="00A1092B">
      <w:pPr>
        <w:tabs>
          <w:tab w:val="left" w:pos="0"/>
          <w:tab w:val="left" w:pos="284"/>
          <w:tab w:val="left" w:pos="4520"/>
          <w:tab w:val="left" w:pos="4678"/>
        </w:tabs>
        <w:ind w:right="211" w:firstLine="283"/>
        <w:jc w:val="both"/>
        <w:rPr>
          <w:color w:val="000000"/>
          <w:sz w:val="20"/>
          <w:szCs w:val="20"/>
        </w:rPr>
      </w:pPr>
      <w:r w:rsidRPr="00222E19">
        <w:rPr>
          <w:color w:val="000000"/>
          <w:sz w:val="20"/>
          <w:szCs w:val="20"/>
          <w:lang w:val="en-US"/>
        </w:rPr>
        <w:t>F</w:t>
      </w:r>
      <w:r w:rsidRPr="00222E19">
        <w:rPr>
          <w:color w:val="000000"/>
          <w:sz w:val="20"/>
          <w:szCs w:val="20"/>
        </w:rPr>
        <w:t xml:space="preserve">в, </w:t>
      </w:r>
      <w:r w:rsidRPr="00222E19">
        <w:rPr>
          <w:color w:val="000000"/>
          <w:sz w:val="20"/>
          <w:szCs w:val="20"/>
          <w:lang w:val="en-US"/>
        </w:rPr>
        <w:t>F</w:t>
      </w:r>
      <w:proofErr w:type="spellStart"/>
      <w:r w:rsidRPr="00222E19">
        <w:rPr>
          <w:color w:val="000000"/>
          <w:sz w:val="20"/>
          <w:szCs w:val="20"/>
        </w:rPr>
        <w:t>н</w:t>
      </w:r>
      <w:proofErr w:type="spellEnd"/>
      <w:r w:rsidRPr="00222E19">
        <w:rPr>
          <w:color w:val="000000"/>
          <w:sz w:val="20"/>
          <w:szCs w:val="20"/>
        </w:rPr>
        <w:t xml:space="preserve"> – верхний и нижний предел измеряемого сигнала,</w:t>
      </w:r>
    </w:p>
    <w:p w:rsidR="0052009D" w:rsidRPr="00222E19" w:rsidRDefault="0052009D" w:rsidP="00A1092B">
      <w:pPr>
        <w:tabs>
          <w:tab w:val="left" w:pos="0"/>
          <w:tab w:val="left" w:pos="567"/>
          <w:tab w:val="left" w:pos="4678"/>
        </w:tabs>
        <w:ind w:right="211" w:firstLine="283"/>
        <w:jc w:val="both"/>
        <w:rPr>
          <w:color w:val="000000"/>
          <w:sz w:val="20"/>
          <w:szCs w:val="20"/>
        </w:rPr>
      </w:pPr>
      <w:r w:rsidRPr="00222E19">
        <w:rPr>
          <w:color w:val="000000"/>
          <w:sz w:val="20"/>
          <w:szCs w:val="20"/>
        </w:rPr>
        <w:t xml:space="preserve">для мгновенного расхода в </w:t>
      </w:r>
      <w:proofErr w:type="gramStart"/>
      <w:r w:rsidRPr="00222E19">
        <w:rPr>
          <w:color w:val="000000"/>
          <w:sz w:val="20"/>
          <w:szCs w:val="20"/>
        </w:rPr>
        <w:t>л</w:t>
      </w:r>
      <w:proofErr w:type="gramEnd"/>
      <w:r w:rsidRPr="00222E19">
        <w:rPr>
          <w:color w:val="000000"/>
          <w:sz w:val="20"/>
          <w:szCs w:val="20"/>
        </w:rPr>
        <w:t>/час или м</w:t>
      </w:r>
      <w:r w:rsidRPr="00222E19">
        <w:rPr>
          <w:color w:val="000000"/>
          <w:sz w:val="20"/>
          <w:szCs w:val="20"/>
          <w:vertAlign w:val="superscript"/>
        </w:rPr>
        <w:t>3</w:t>
      </w:r>
      <w:r w:rsidRPr="00222E19">
        <w:rPr>
          <w:color w:val="000000"/>
          <w:sz w:val="20"/>
          <w:szCs w:val="20"/>
        </w:rPr>
        <w:t>/ч или пропорционально количеству импульсов, тип счета “импульсы”</w:t>
      </w:r>
    </w:p>
    <w:p w:rsidR="0052009D" w:rsidRPr="00222E19" w:rsidRDefault="0052009D" w:rsidP="00A1092B">
      <w:pPr>
        <w:tabs>
          <w:tab w:val="left" w:pos="0"/>
          <w:tab w:val="left" w:pos="4678"/>
        </w:tabs>
        <w:ind w:right="211" w:firstLine="283"/>
        <w:jc w:val="both"/>
        <w:rPr>
          <w:sz w:val="20"/>
          <w:szCs w:val="20"/>
        </w:rPr>
      </w:pPr>
      <w:r w:rsidRPr="00222E19">
        <w:rPr>
          <w:color w:val="000000"/>
          <w:sz w:val="20"/>
          <w:szCs w:val="20"/>
          <w:lang w:val="en-US"/>
        </w:rPr>
        <w:t>f</w:t>
      </w:r>
      <w:r w:rsidRPr="00222E19">
        <w:rPr>
          <w:color w:val="000000"/>
          <w:sz w:val="20"/>
          <w:szCs w:val="20"/>
        </w:rPr>
        <w:t xml:space="preserve"> </w:t>
      </w:r>
      <w:proofErr w:type="gramStart"/>
      <w:r w:rsidRPr="00222E19">
        <w:rPr>
          <w:color w:val="000000"/>
          <w:sz w:val="20"/>
          <w:szCs w:val="20"/>
        </w:rPr>
        <w:t>–  текущее</w:t>
      </w:r>
      <w:proofErr w:type="gramEnd"/>
      <w:r w:rsidRPr="00222E19">
        <w:rPr>
          <w:color w:val="000000"/>
          <w:sz w:val="20"/>
          <w:szCs w:val="20"/>
        </w:rPr>
        <w:t xml:space="preserve"> значение  расхода за такт измерения;   </w:t>
      </w:r>
    </w:p>
    <w:p w:rsidR="0052009D" w:rsidRPr="00222E19" w:rsidRDefault="0052009D" w:rsidP="00A1092B">
      <w:pPr>
        <w:tabs>
          <w:tab w:val="left" w:pos="142"/>
          <w:tab w:val="left" w:pos="4820"/>
        </w:tabs>
        <w:ind w:right="69" w:firstLine="283"/>
        <w:jc w:val="both"/>
        <w:rPr>
          <w:color w:val="000000"/>
          <w:sz w:val="20"/>
          <w:szCs w:val="20"/>
        </w:rPr>
      </w:pPr>
      <w:r w:rsidRPr="00222E19">
        <w:rPr>
          <w:color w:val="000000"/>
          <w:sz w:val="20"/>
          <w:szCs w:val="20"/>
          <w:lang w:val="en-US"/>
        </w:rPr>
        <w:t>I</w:t>
      </w:r>
      <w:proofErr w:type="spellStart"/>
      <w:r w:rsidRPr="00222E19">
        <w:rPr>
          <w:color w:val="000000"/>
          <w:sz w:val="20"/>
          <w:szCs w:val="20"/>
        </w:rPr>
        <w:t>вых</w:t>
      </w:r>
      <w:proofErr w:type="spellEnd"/>
      <w:r w:rsidRPr="00222E19">
        <w:rPr>
          <w:color w:val="000000"/>
          <w:sz w:val="20"/>
          <w:szCs w:val="20"/>
        </w:rPr>
        <w:t xml:space="preserve"> – выходной токовый сигнал, мА;</w:t>
      </w:r>
    </w:p>
    <w:p w:rsidR="0052009D" w:rsidRPr="00222E19" w:rsidRDefault="0052009D" w:rsidP="00A1092B">
      <w:pPr>
        <w:tabs>
          <w:tab w:val="left" w:pos="142"/>
          <w:tab w:val="left" w:pos="4820"/>
        </w:tabs>
        <w:ind w:right="69" w:firstLine="283"/>
        <w:jc w:val="both"/>
        <w:rPr>
          <w:sz w:val="20"/>
          <w:szCs w:val="20"/>
        </w:rPr>
      </w:pPr>
      <w:proofErr w:type="gramStart"/>
      <w:r w:rsidRPr="00222E19">
        <w:rPr>
          <w:color w:val="000000"/>
          <w:sz w:val="20"/>
          <w:szCs w:val="20"/>
          <w:lang w:val="en-US"/>
        </w:rPr>
        <w:t>I</w:t>
      </w:r>
      <w:r w:rsidRPr="00222E19">
        <w:rPr>
          <w:color w:val="000000"/>
          <w:sz w:val="20"/>
          <w:szCs w:val="20"/>
        </w:rPr>
        <w:t>в ,</w:t>
      </w:r>
      <w:proofErr w:type="gramEnd"/>
      <w:r w:rsidRPr="00222E19">
        <w:rPr>
          <w:color w:val="000000"/>
          <w:sz w:val="20"/>
          <w:szCs w:val="20"/>
        </w:rPr>
        <w:t xml:space="preserve"> </w:t>
      </w:r>
      <w:r w:rsidRPr="00222E19">
        <w:rPr>
          <w:color w:val="000000"/>
          <w:sz w:val="20"/>
          <w:szCs w:val="20"/>
          <w:lang w:val="en-US"/>
        </w:rPr>
        <w:t>I</w:t>
      </w:r>
      <w:proofErr w:type="spellStart"/>
      <w:r w:rsidRPr="00222E19">
        <w:rPr>
          <w:color w:val="000000"/>
          <w:sz w:val="20"/>
          <w:szCs w:val="20"/>
        </w:rPr>
        <w:t>н</w:t>
      </w:r>
      <w:proofErr w:type="spellEnd"/>
      <w:r w:rsidRPr="00222E19">
        <w:rPr>
          <w:color w:val="000000"/>
          <w:sz w:val="20"/>
          <w:szCs w:val="20"/>
          <w:vertAlign w:val="subscript"/>
        </w:rPr>
        <w:t xml:space="preserve"> </w:t>
      </w:r>
      <w:r w:rsidRPr="00222E19">
        <w:rPr>
          <w:color w:val="000000"/>
          <w:sz w:val="20"/>
          <w:szCs w:val="20"/>
        </w:rPr>
        <w:t xml:space="preserve">– верхнее и нижнее значение токового выхода, мА; </w:t>
      </w:r>
    </w:p>
    <w:p w:rsidR="0052009D" w:rsidRPr="00222E19" w:rsidRDefault="0052009D" w:rsidP="00A1092B">
      <w:pPr>
        <w:ind w:right="69" w:firstLine="283"/>
        <w:jc w:val="both"/>
        <w:rPr>
          <w:sz w:val="20"/>
          <w:szCs w:val="20"/>
        </w:rPr>
      </w:pPr>
      <w:r w:rsidRPr="00222E19">
        <w:rPr>
          <w:sz w:val="20"/>
          <w:szCs w:val="20"/>
        </w:rPr>
        <w:t xml:space="preserve">2.1.16. Для настройки или контроля значений или чтения архива счетчик изготавливается с интерфейсом </w:t>
      </w:r>
      <w:r w:rsidRPr="00222E19">
        <w:rPr>
          <w:sz w:val="20"/>
          <w:szCs w:val="20"/>
          <w:lang w:val="en-US"/>
        </w:rPr>
        <w:t>RS</w:t>
      </w:r>
      <w:r w:rsidRPr="00222E19">
        <w:rPr>
          <w:sz w:val="20"/>
          <w:szCs w:val="20"/>
        </w:rPr>
        <w:t xml:space="preserve">232 или </w:t>
      </w:r>
      <w:r w:rsidRPr="00222E19">
        <w:rPr>
          <w:sz w:val="20"/>
          <w:szCs w:val="20"/>
          <w:lang w:val="en-US"/>
        </w:rPr>
        <w:t>RS</w:t>
      </w:r>
      <w:r w:rsidRPr="00222E19">
        <w:rPr>
          <w:sz w:val="20"/>
          <w:szCs w:val="20"/>
        </w:rPr>
        <w:t xml:space="preserve">485 или </w:t>
      </w:r>
      <w:r w:rsidRPr="00222E19">
        <w:rPr>
          <w:sz w:val="20"/>
          <w:szCs w:val="20"/>
          <w:lang w:val="en-US"/>
        </w:rPr>
        <w:t>USB</w:t>
      </w:r>
      <w:r w:rsidRPr="00222E19">
        <w:rPr>
          <w:sz w:val="20"/>
          <w:szCs w:val="20"/>
        </w:rPr>
        <w:t xml:space="preserve"> без гальванической развязки. Подключается посредством 4-х контактного разъема или через </w:t>
      </w:r>
      <w:proofErr w:type="spellStart"/>
      <w:r w:rsidRPr="00222E19">
        <w:rPr>
          <w:sz w:val="20"/>
          <w:szCs w:val="20"/>
        </w:rPr>
        <w:t>гермоввод</w:t>
      </w:r>
      <w:proofErr w:type="spellEnd"/>
      <w:r w:rsidRPr="00222E19">
        <w:rPr>
          <w:sz w:val="20"/>
          <w:szCs w:val="20"/>
        </w:rPr>
        <w:t xml:space="preserve"> (в соответствии с исполнением)</w:t>
      </w:r>
      <w:proofErr w:type="gramStart"/>
      <w:r w:rsidRPr="00222E19">
        <w:rPr>
          <w:sz w:val="20"/>
          <w:szCs w:val="20"/>
        </w:rPr>
        <w:t xml:space="preserve"> .</w:t>
      </w:r>
      <w:proofErr w:type="gramEnd"/>
      <w:r w:rsidRPr="00222E19">
        <w:rPr>
          <w:sz w:val="20"/>
          <w:szCs w:val="20"/>
        </w:rPr>
        <w:t xml:space="preserve"> </w:t>
      </w:r>
    </w:p>
    <w:p w:rsidR="0052009D" w:rsidRPr="00222E19" w:rsidRDefault="0052009D" w:rsidP="00A1092B">
      <w:pPr>
        <w:ind w:right="69" w:firstLine="283"/>
        <w:jc w:val="both"/>
        <w:rPr>
          <w:sz w:val="20"/>
          <w:szCs w:val="20"/>
        </w:rPr>
      </w:pPr>
      <w:r w:rsidRPr="00222E19">
        <w:rPr>
          <w:sz w:val="20"/>
          <w:szCs w:val="20"/>
        </w:rPr>
        <w:t xml:space="preserve">2.1.17. Электрическая изоляция выдерживает в течение 1 минуты действие испытательного напряжения 1000В при нормальных условиях между цепями питания счетчика или интерфейса </w:t>
      </w:r>
      <w:r w:rsidRPr="00222E19">
        <w:rPr>
          <w:sz w:val="20"/>
          <w:szCs w:val="20"/>
          <w:lang w:val="en-US"/>
        </w:rPr>
        <w:t>RS</w:t>
      </w:r>
      <w:r w:rsidRPr="00222E19">
        <w:rPr>
          <w:sz w:val="20"/>
          <w:szCs w:val="20"/>
        </w:rPr>
        <w:t>232(</w:t>
      </w:r>
      <w:r w:rsidRPr="00222E19">
        <w:rPr>
          <w:sz w:val="20"/>
          <w:szCs w:val="20"/>
          <w:lang w:val="en-US"/>
        </w:rPr>
        <w:t>RS</w:t>
      </w:r>
      <w:r w:rsidRPr="00222E19">
        <w:rPr>
          <w:sz w:val="20"/>
          <w:szCs w:val="20"/>
        </w:rPr>
        <w:t>485,</w:t>
      </w:r>
      <w:r w:rsidRPr="00222E19">
        <w:rPr>
          <w:sz w:val="20"/>
          <w:szCs w:val="20"/>
          <w:lang w:val="en-US"/>
        </w:rPr>
        <w:t>USB</w:t>
      </w:r>
      <w:r w:rsidRPr="00222E19">
        <w:rPr>
          <w:sz w:val="20"/>
          <w:szCs w:val="20"/>
        </w:rPr>
        <w:t>) относительно выходных цепей импульсного или токового выхода 4-20мА., а также между выходными  цепями импульсного и токового выхода 4-20мА.</w:t>
      </w:r>
    </w:p>
    <w:p w:rsidR="0052009D" w:rsidRPr="00222E19" w:rsidRDefault="0052009D" w:rsidP="00A1092B">
      <w:pPr>
        <w:tabs>
          <w:tab w:val="left" w:pos="6804"/>
        </w:tabs>
        <w:ind w:right="69" w:firstLine="283"/>
        <w:jc w:val="both"/>
        <w:rPr>
          <w:sz w:val="20"/>
          <w:szCs w:val="20"/>
        </w:rPr>
      </w:pPr>
      <w:r w:rsidRPr="00222E19">
        <w:rPr>
          <w:sz w:val="20"/>
          <w:szCs w:val="20"/>
        </w:rPr>
        <w:lastRenderedPageBreak/>
        <w:t>2.1.18  Счетчик накапливает  суммарное время работы прибора (</w:t>
      </w:r>
      <w:proofErr w:type="spellStart"/>
      <w:r w:rsidRPr="00222E19">
        <w:rPr>
          <w:sz w:val="20"/>
          <w:szCs w:val="20"/>
        </w:rPr>
        <w:t>моточасы</w:t>
      </w:r>
      <w:proofErr w:type="spellEnd"/>
      <w:r w:rsidRPr="00222E19">
        <w:rPr>
          <w:sz w:val="20"/>
          <w:szCs w:val="20"/>
        </w:rPr>
        <w:t>) с момента пуска счета при отсутствии НС</w:t>
      </w:r>
      <w:proofErr w:type="gramStart"/>
      <w:r w:rsidRPr="00222E19">
        <w:rPr>
          <w:sz w:val="20"/>
          <w:szCs w:val="20"/>
        </w:rPr>
        <w:t>1</w:t>
      </w:r>
      <w:proofErr w:type="gramEnd"/>
      <w:r w:rsidRPr="00222E19">
        <w:rPr>
          <w:sz w:val="20"/>
          <w:szCs w:val="20"/>
        </w:rPr>
        <w:t xml:space="preserve"> и НС2 и при условии значения расхода выше нижнего предела (отсечки самохода). Счетчик накапливает суммарное время в выключенном состоянии (отсутствие питания). Для накапливаемого значения расхода могут выбираться единицы счета литры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 xml:space="preserve">, на каждом канале. Вычисленный мгновенный расход  соответственно литры/час,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 xml:space="preserve">/час. В счетчике выбирается тип счета входных импульсов, </w:t>
      </w:r>
      <w:proofErr w:type="spellStart"/>
      <w:r w:rsidRPr="00222E19">
        <w:rPr>
          <w:sz w:val="20"/>
          <w:szCs w:val="20"/>
        </w:rPr>
        <w:t>имп</w:t>
      </w:r>
      <w:proofErr w:type="spellEnd"/>
      <w:r w:rsidRPr="00222E19">
        <w:rPr>
          <w:b/>
          <w:sz w:val="20"/>
          <w:szCs w:val="20"/>
        </w:rPr>
        <w:t>/</w:t>
      </w:r>
      <w:r w:rsidRPr="00222E19">
        <w:rPr>
          <w:sz w:val="20"/>
          <w:szCs w:val="20"/>
        </w:rPr>
        <w:t>литр, литр/</w:t>
      </w:r>
      <w:proofErr w:type="spellStart"/>
      <w:r w:rsidRPr="00222E19">
        <w:rPr>
          <w:sz w:val="20"/>
          <w:szCs w:val="20"/>
        </w:rPr>
        <w:t>имп</w:t>
      </w:r>
      <w:proofErr w:type="spellEnd"/>
      <w:r w:rsidRPr="00222E19">
        <w:rPr>
          <w:sz w:val="20"/>
          <w:szCs w:val="20"/>
        </w:rPr>
        <w:t xml:space="preserve"> или </w:t>
      </w:r>
      <w:proofErr w:type="spellStart"/>
      <w:r w:rsidRPr="00222E19">
        <w:rPr>
          <w:sz w:val="20"/>
          <w:szCs w:val="20"/>
        </w:rPr>
        <w:t>имп</w:t>
      </w:r>
      <w:proofErr w:type="spellEnd"/>
      <w:r w:rsidRPr="00222E19">
        <w:rPr>
          <w:b/>
          <w:sz w:val="20"/>
          <w:szCs w:val="20"/>
        </w:rPr>
        <w:t>/</w:t>
      </w:r>
      <w:r w:rsidRPr="00222E19">
        <w:rPr>
          <w:sz w:val="20"/>
          <w:szCs w:val="20"/>
        </w:rPr>
        <w:t>м³, м³/</w:t>
      </w:r>
      <w:proofErr w:type="spellStart"/>
      <w:r w:rsidRPr="00222E19">
        <w:rPr>
          <w:sz w:val="20"/>
          <w:szCs w:val="20"/>
        </w:rPr>
        <w:t>имп</w:t>
      </w:r>
      <w:proofErr w:type="spellEnd"/>
      <w:r w:rsidRPr="00222E19">
        <w:rPr>
          <w:sz w:val="20"/>
          <w:szCs w:val="20"/>
        </w:rPr>
        <w:t xml:space="preserve"> или только импульсы.</w:t>
      </w:r>
    </w:p>
    <w:p w:rsidR="0052009D" w:rsidRPr="00222E19" w:rsidRDefault="0052009D" w:rsidP="00A1092B">
      <w:pPr>
        <w:ind w:right="69" w:firstLine="284"/>
        <w:jc w:val="both"/>
        <w:rPr>
          <w:sz w:val="20"/>
          <w:szCs w:val="20"/>
        </w:rPr>
      </w:pPr>
      <w:r w:rsidRPr="00222E19">
        <w:rPr>
          <w:sz w:val="20"/>
          <w:szCs w:val="20"/>
        </w:rPr>
        <w:t xml:space="preserve">2.1.19. Сопротивление электрической изоляции цепей питания счетчика или интерфейса </w:t>
      </w:r>
      <w:r w:rsidRPr="00222E19">
        <w:rPr>
          <w:sz w:val="20"/>
          <w:szCs w:val="20"/>
          <w:lang w:val="en-US"/>
        </w:rPr>
        <w:t>RS</w:t>
      </w:r>
      <w:r w:rsidRPr="00222E19">
        <w:rPr>
          <w:sz w:val="20"/>
          <w:szCs w:val="20"/>
        </w:rPr>
        <w:t>232(</w:t>
      </w:r>
      <w:r w:rsidRPr="00222E19">
        <w:rPr>
          <w:sz w:val="20"/>
          <w:szCs w:val="20"/>
          <w:lang w:val="en-US"/>
        </w:rPr>
        <w:t>RS</w:t>
      </w:r>
      <w:r w:rsidRPr="00222E19">
        <w:rPr>
          <w:sz w:val="20"/>
          <w:szCs w:val="20"/>
        </w:rPr>
        <w:t>485,</w:t>
      </w:r>
      <w:r w:rsidRPr="00222E19">
        <w:rPr>
          <w:sz w:val="20"/>
          <w:szCs w:val="20"/>
          <w:lang w:val="en-US"/>
        </w:rPr>
        <w:t>USB</w:t>
      </w:r>
      <w:r w:rsidRPr="00222E19">
        <w:rPr>
          <w:sz w:val="20"/>
          <w:szCs w:val="20"/>
        </w:rPr>
        <w:t xml:space="preserve">) относительно импульсного или токового выхода, а также между цепями импульсного и токового выхода 4-20мА не менее, мОм:   </w:t>
      </w:r>
    </w:p>
    <w:p w:rsidR="0052009D" w:rsidRPr="00222E19" w:rsidRDefault="0052009D" w:rsidP="00A1092B">
      <w:pPr>
        <w:ind w:right="211" w:firstLine="142"/>
        <w:jc w:val="both"/>
        <w:rPr>
          <w:sz w:val="20"/>
          <w:szCs w:val="20"/>
        </w:rPr>
      </w:pPr>
      <w:r w:rsidRPr="00222E19">
        <w:rPr>
          <w:sz w:val="20"/>
          <w:szCs w:val="20"/>
        </w:rPr>
        <w:t xml:space="preserve">20 - в нормальных условиях  </w:t>
      </w:r>
    </w:p>
    <w:p w:rsidR="0052009D" w:rsidRPr="00222E19" w:rsidRDefault="0052009D" w:rsidP="00A1092B">
      <w:pPr>
        <w:ind w:right="69" w:firstLine="142"/>
        <w:jc w:val="both"/>
        <w:rPr>
          <w:sz w:val="20"/>
          <w:szCs w:val="20"/>
        </w:rPr>
      </w:pPr>
      <w:r w:rsidRPr="00222E19">
        <w:rPr>
          <w:sz w:val="20"/>
          <w:szCs w:val="20"/>
        </w:rPr>
        <w:t>5 - при температуре 50</w:t>
      </w:r>
      <w:proofErr w:type="gramStart"/>
      <w:r w:rsidRPr="00222E19">
        <w:rPr>
          <w:sz w:val="20"/>
          <w:szCs w:val="20"/>
        </w:rPr>
        <w:sym w:font="Symbol" w:char="F0B0"/>
      </w:r>
      <w:r w:rsidRPr="00222E19">
        <w:rPr>
          <w:sz w:val="20"/>
          <w:szCs w:val="20"/>
        </w:rPr>
        <w:t>С</w:t>
      </w:r>
      <w:proofErr w:type="gramEnd"/>
      <w:r w:rsidRPr="00222E19">
        <w:rPr>
          <w:sz w:val="20"/>
          <w:szCs w:val="20"/>
        </w:rPr>
        <w:t xml:space="preserve"> и относительной влажности до 85% </w:t>
      </w:r>
    </w:p>
    <w:p w:rsidR="0052009D" w:rsidRPr="00222E19" w:rsidRDefault="0052009D" w:rsidP="00A1092B">
      <w:pPr>
        <w:ind w:right="69" w:firstLine="283"/>
        <w:jc w:val="both"/>
        <w:rPr>
          <w:sz w:val="20"/>
          <w:szCs w:val="20"/>
        </w:rPr>
      </w:pPr>
      <w:r w:rsidRPr="00222E19">
        <w:rPr>
          <w:sz w:val="20"/>
          <w:szCs w:val="20"/>
        </w:rPr>
        <w:t xml:space="preserve">2.1.20. Счетчик, имеет энергонезависимые встроенные часы реального времени для ведения архива. Стандартный срок  работы батареи питания часов 10 лет. Минимальный  срок не менее  5 лет, в зависимости от условий эксплуатации. </w:t>
      </w:r>
    </w:p>
    <w:p w:rsidR="0052009D" w:rsidRPr="00222E19" w:rsidRDefault="0052009D" w:rsidP="00A1092B">
      <w:pPr>
        <w:ind w:right="69" w:firstLine="283"/>
        <w:jc w:val="both"/>
        <w:rPr>
          <w:sz w:val="20"/>
          <w:szCs w:val="20"/>
        </w:rPr>
      </w:pPr>
      <w:r w:rsidRPr="00222E19">
        <w:rPr>
          <w:sz w:val="20"/>
          <w:szCs w:val="20"/>
        </w:rPr>
        <w:t xml:space="preserve">2.1.21. Для повышения точности вычисления расхода жидкости используются 2датчика температуры типа </w:t>
      </w:r>
      <w:r w:rsidRPr="00222E19">
        <w:rPr>
          <w:sz w:val="20"/>
          <w:szCs w:val="20"/>
          <w:lang w:val="en-US"/>
        </w:rPr>
        <w:t>DS</w:t>
      </w:r>
      <w:r w:rsidRPr="00222E19">
        <w:rPr>
          <w:sz w:val="20"/>
          <w:szCs w:val="20"/>
        </w:rPr>
        <w:t>18</w:t>
      </w:r>
      <w:r w:rsidRPr="00222E19">
        <w:rPr>
          <w:sz w:val="20"/>
          <w:szCs w:val="20"/>
          <w:lang w:val="en-US"/>
        </w:rPr>
        <w:t>B</w:t>
      </w:r>
      <w:r w:rsidRPr="00222E19">
        <w:rPr>
          <w:sz w:val="20"/>
          <w:szCs w:val="20"/>
        </w:rPr>
        <w:t>20.</w:t>
      </w:r>
      <w:r w:rsidR="00F31D30" w:rsidRPr="00222E19">
        <w:rPr>
          <w:sz w:val="20"/>
          <w:szCs w:val="20"/>
        </w:rPr>
        <w:t xml:space="preserve"> </w:t>
      </w:r>
    </w:p>
    <w:p w:rsidR="0052009D" w:rsidRPr="00222E19" w:rsidRDefault="0052009D" w:rsidP="00A1092B">
      <w:pPr>
        <w:ind w:right="211" w:firstLine="283"/>
        <w:jc w:val="both"/>
        <w:rPr>
          <w:sz w:val="20"/>
          <w:szCs w:val="20"/>
        </w:rPr>
      </w:pPr>
      <w:r w:rsidRPr="00222E19">
        <w:rPr>
          <w:sz w:val="20"/>
          <w:szCs w:val="20"/>
        </w:rPr>
        <w:t xml:space="preserve">Датчики подключаются к разъему, который расположен в левом нижнем углу платы внутри корпуса счетчика.  </w:t>
      </w:r>
      <w:proofErr w:type="gramStart"/>
      <w:r w:rsidRPr="00222E19">
        <w:rPr>
          <w:sz w:val="20"/>
          <w:szCs w:val="20"/>
        </w:rPr>
        <w:t xml:space="preserve">Диапазон измеряемой температуры от минус 55 гр. С до  плюс 100 гр.С. Погрешность измерения </w:t>
      </w:r>
      <w:r w:rsidRPr="00222E19">
        <w:rPr>
          <w:b/>
          <w:sz w:val="20"/>
          <w:szCs w:val="20"/>
        </w:rPr>
        <w:t>±</w:t>
      </w:r>
      <w:r w:rsidRPr="00222E19">
        <w:rPr>
          <w:sz w:val="20"/>
          <w:szCs w:val="20"/>
        </w:rPr>
        <w:t xml:space="preserve"> 1гр.</w:t>
      </w:r>
      <w:proofErr w:type="gramEnd"/>
      <w:r w:rsidRPr="00222E19">
        <w:rPr>
          <w:sz w:val="20"/>
          <w:szCs w:val="20"/>
        </w:rPr>
        <w:t xml:space="preserve"> С до </w:t>
      </w:r>
      <w:r w:rsidRPr="00222E19">
        <w:rPr>
          <w:b/>
          <w:sz w:val="20"/>
          <w:szCs w:val="20"/>
        </w:rPr>
        <w:t>+</w:t>
      </w:r>
      <w:r w:rsidRPr="00222E19">
        <w:rPr>
          <w:sz w:val="20"/>
          <w:szCs w:val="20"/>
        </w:rPr>
        <w:t>85гр</w:t>
      </w:r>
      <w:proofErr w:type="gramStart"/>
      <w:r w:rsidRPr="00222E19">
        <w:rPr>
          <w:sz w:val="20"/>
          <w:szCs w:val="20"/>
        </w:rPr>
        <w:t>.С</w:t>
      </w:r>
      <w:proofErr w:type="gramEnd"/>
      <w:r w:rsidRPr="00222E19">
        <w:rPr>
          <w:sz w:val="20"/>
          <w:szCs w:val="20"/>
        </w:rPr>
        <w:t xml:space="preserve"> и свыше </w:t>
      </w:r>
      <w:r w:rsidRPr="00222E19">
        <w:rPr>
          <w:b/>
          <w:sz w:val="20"/>
          <w:szCs w:val="20"/>
        </w:rPr>
        <w:t>+</w:t>
      </w:r>
      <w:r w:rsidRPr="00222E19">
        <w:rPr>
          <w:sz w:val="20"/>
          <w:szCs w:val="20"/>
        </w:rPr>
        <w:t xml:space="preserve">85гр.С. </w:t>
      </w:r>
      <w:r w:rsidRPr="00222E19">
        <w:rPr>
          <w:b/>
          <w:sz w:val="20"/>
          <w:szCs w:val="20"/>
        </w:rPr>
        <w:t>±</w:t>
      </w:r>
      <w:r w:rsidRPr="00222E19">
        <w:rPr>
          <w:sz w:val="20"/>
          <w:szCs w:val="20"/>
        </w:rPr>
        <w:t xml:space="preserve"> 2гр.С. Запрещается погружать датчик  в жидкую среду. Датчик следует крепить непосредственно с внешней стороны  трубопровода, по которому протекает жидкость или помещать внутрь гильзы вваренной в трубопровод, без заполнения маслом или жидкостью. Период измерения температуры 2 секунды. Максимальная длина кабеля  каждого датчика 50м. Датчик 1 канала  синий корпус, 2 канала  красный корпус.</w:t>
      </w:r>
    </w:p>
    <w:p w:rsidR="0052009D" w:rsidRDefault="0052009D" w:rsidP="00A1092B">
      <w:pPr>
        <w:ind w:right="211" w:firstLine="283"/>
        <w:jc w:val="both"/>
        <w:rPr>
          <w:sz w:val="16"/>
        </w:rPr>
      </w:pPr>
      <w:r w:rsidRPr="00222E19">
        <w:rPr>
          <w:sz w:val="20"/>
          <w:szCs w:val="20"/>
        </w:rPr>
        <w:t>2.1.22. Питание счетчика, входные и выходные сигналы подключаются к винтовым  клеммам, проводом до 0,75мм</w:t>
      </w:r>
      <w:r w:rsidRPr="00222E19">
        <w:rPr>
          <w:rFonts w:ascii="Script MT Bold" w:hAnsi="Script MT Bold"/>
          <w:sz w:val="20"/>
          <w:szCs w:val="20"/>
        </w:rPr>
        <w:t>²</w:t>
      </w:r>
      <w:r w:rsidRPr="00222E19">
        <w:rPr>
          <w:rFonts w:ascii="Calibri" w:hAnsi="Calibri"/>
          <w:sz w:val="20"/>
          <w:szCs w:val="20"/>
        </w:rPr>
        <w:t xml:space="preserve"> через </w:t>
      </w:r>
      <w:proofErr w:type="spellStart"/>
      <w:r w:rsidRPr="00222E19">
        <w:rPr>
          <w:rFonts w:ascii="Calibri" w:hAnsi="Calibri"/>
          <w:sz w:val="20"/>
          <w:szCs w:val="20"/>
        </w:rPr>
        <w:t>гермовводы</w:t>
      </w:r>
      <w:proofErr w:type="spellEnd"/>
      <w:r w:rsidRPr="00222E19">
        <w:rPr>
          <w:rFonts w:ascii="Calibri" w:hAnsi="Calibri"/>
          <w:sz w:val="20"/>
          <w:szCs w:val="20"/>
        </w:rPr>
        <w:t xml:space="preserve">.  Зажимной размер отверстия </w:t>
      </w:r>
      <w:proofErr w:type="spellStart"/>
      <w:r w:rsidRPr="00222E19">
        <w:rPr>
          <w:rFonts w:ascii="Calibri" w:hAnsi="Calibri"/>
          <w:sz w:val="20"/>
          <w:szCs w:val="20"/>
        </w:rPr>
        <w:t>гермоввода</w:t>
      </w:r>
      <w:proofErr w:type="spellEnd"/>
      <w:r w:rsidRPr="00222E19">
        <w:rPr>
          <w:rFonts w:ascii="Calibri" w:hAnsi="Calibri"/>
          <w:sz w:val="20"/>
          <w:szCs w:val="20"/>
        </w:rPr>
        <w:t xml:space="preserve">  от 3мм до 6,5мм  </w:t>
      </w:r>
      <w:r w:rsidRPr="00222E19">
        <w:rPr>
          <w:sz w:val="20"/>
          <w:szCs w:val="20"/>
        </w:rPr>
        <w:t xml:space="preserve"> </w:t>
      </w:r>
      <w:r w:rsidRPr="00222E19">
        <w:rPr>
          <w:sz w:val="20"/>
          <w:szCs w:val="20"/>
        </w:rPr>
        <w:tab/>
      </w:r>
      <w:r w:rsidRPr="00222E19">
        <w:rPr>
          <w:sz w:val="20"/>
          <w:szCs w:val="20"/>
        </w:rPr>
        <w:tab/>
      </w:r>
      <w:r>
        <w:rPr>
          <w:sz w:val="16"/>
        </w:rPr>
        <w:tab/>
      </w:r>
    </w:p>
    <w:p w:rsidR="0052009D" w:rsidRPr="001F154B" w:rsidRDefault="0052009D" w:rsidP="0052009D">
      <w:pPr>
        <w:pStyle w:val="33"/>
        <w:ind w:left="1582" w:right="1160" w:firstLine="226"/>
        <w:rPr>
          <w:rFonts w:ascii="Times New Roman" w:hAnsi="Times New Roman"/>
          <w:sz w:val="10"/>
          <w:szCs w:val="10"/>
        </w:rPr>
      </w:pPr>
    </w:p>
    <w:p w:rsidR="0052009D" w:rsidRPr="00222E19" w:rsidRDefault="0052009D" w:rsidP="00A1092B">
      <w:pPr>
        <w:pStyle w:val="33"/>
        <w:ind w:left="2977" w:right="353" w:firstLine="226"/>
        <w:jc w:val="left"/>
        <w:rPr>
          <w:sz w:val="20"/>
        </w:rPr>
      </w:pPr>
      <w:r w:rsidRPr="00222E19">
        <w:rPr>
          <w:rFonts w:ascii="Times New Roman" w:hAnsi="Times New Roman"/>
          <w:sz w:val="20"/>
        </w:rPr>
        <w:t>3. ПАРАМЕТРЫ  НАСТРОЙКИ</w:t>
      </w:r>
    </w:p>
    <w:p w:rsidR="0052009D" w:rsidRPr="00222E19" w:rsidRDefault="0052009D" w:rsidP="0052009D">
      <w:pPr>
        <w:ind w:left="565" w:right="30" w:firstLine="426"/>
        <w:jc w:val="both"/>
        <w:rPr>
          <w:sz w:val="20"/>
          <w:szCs w:val="20"/>
        </w:rPr>
      </w:pPr>
    </w:p>
    <w:p w:rsidR="0052009D" w:rsidRPr="00222E19" w:rsidRDefault="0052009D" w:rsidP="00A1092B">
      <w:pPr>
        <w:tabs>
          <w:tab w:val="left" w:pos="0"/>
        </w:tabs>
        <w:ind w:right="211" w:firstLine="283"/>
        <w:jc w:val="both"/>
        <w:rPr>
          <w:sz w:val="20"/>
          <w:szCs w:val="20"/>
        </w:rPr>
      </w:pPr>
      <w:r w:rsidRPr="00222E19">
        <w:rPr>
          <w:sz w:val="20"/>
          <w:szCs w:val="20"/>
        </w:rPr>
        <w:t>3.1. Задаваемые параметры канала счета каждого канала</w:t>
      </w:r>
    </w:p>
    <w:p w:rsidR="0052009D" w:rsidRPr="00222E19" w:rsidRDefault="0052009D" w:rsidP="00A1092B">
      <w:pPr>
        <w:tabs>
          <w:tab w:val="left" w:pos="0"/>
        </w:tabs>
        <w:ind w:right="211" w:firstLine="283"/>
        <w:jc w:val="both"/>
        <w:rPr>
          <w:sz w:val="20"/>
          <w:szCs w:val="20"/>
        </w:rPr>
      </w:pPr>
      <w:r w:rsidRPr="00222E19">
        <w:rPr>
          <w:rFonts w:cs="Arial"/>
          <w:sz w:val="20"/>
          <w:szCs w:val="20"/>
        </w:rPr>
        <w:t>Выбираются в режиме настойки счетчика</w:t>
      </w:r>
    </w:p>
    <w:p w:rsidR="0052009D" w:rsidRPr="00222E19" w:rsidRDefault="0052009D" w:rsidP="00A1092B">
      <w:pPr>
        <w:tabs>
          <w:tab w:val="left" w:pos="0"/>
        </w:tabs>
        <w:ind w:right="211" w:firstLine="283"/>
        <w:jc w:val="both"/>
        <w:rPr>
          <w:rFonts w:ascii="Arial" w:hAnsi="Arial" w:cs="Arial"/>
          <w:sz w:val="20"/>
          <w:szCs w:val="20"/>
        </w:rPr>
      </w:pPr>
      <w:r w:rsidRPr="00222E19">
        <w:rPr>
          <w:sz w:val="20"/>
          <w:szCs w:val="20"/>
        </w:rPr>
        <w:t xml:space="preserve">3.1.1.  Единицы счета расхода жидкости: литры, или </w:t>
      </w:r>
      <w:proofErr w:type="gramStart"/>
      <w:r w:rsidRPr="00222E19">
        <w:rPr>
          <w:sz w:val="20"/>
          <w:szCs w:val="20"/>
        </w:rPr>
        <w:t>м</w:t>
      </w:r>
      <w:proofErr w:type="gramEnd"/>
      <w:r w:rsidRPr="00222E19">
        <w:rPr>
          <w:rFonts w:ascii="Arial" w:hAnsi="Arial" w:cs="Arial"/>
          <w:sz w:val="20"/>
          <w:szCs w:val="20"/>
        </w:rPr>
        <w:t>³.</w:t>
      </w:r>
    </w:p>
    <w:p w:rsidR="0052009D" w:rsidRPr="00222E19" w:rsidRDefault="0052009D" w:rsidP="00A1092B">
      <w:pPr>
        <w:tabs>
          <w:tab w:val="left" w:pos="0"/>
        </w:tabs>
        <w:ind w:right="211" w:firstLine="283"/>
        <w:jc w:val="both"/>
        <w:rPr>
          <w:rFonts w:cs="Arial"/>
          <w:sz w:val="20"/>
          <w:szCs w:val="20"/>
        </w:rPr>
      </w:pPr>
      <w:r w:rsidRPr="00222E19">
        <w:rPr>
          <w:sz w:val="20"/>
          <w:szCs w:val="20"/>
        </w:rPr>
        <w:t>3.1.2. Тип счета входных импульсов литр/импульс, импульсы, частотный, частотный литр/</w:t>
      </w:r>
      <w:proofErr w:type="spellStart"/>
      <w:r w:rsidRPr="00222E19">
        <w:rPr>
          <w:sz w:val="20"/>
          <w:szCs w:val="20"/>
        </w:rPr>
        <w:t>импс</w:t>
      </w:r>
      <w:proofErr w:type="spellEnd"/>
      <w:r w:rsidRPr="00222E19">
        <w:rPr>
          <w:sz w:val="20"/>
          <w:szCs w:val="20"/>
        </w:rPr>
        <w:t xml:space="preserve">, частотный </w:t>
      </w:r>
      <w:proofErr w:type="spellStart"/>
      <w:r w:rsidRPr="00222E19">
        <w:rPr>
          <w:sz w:val="20"/>
          <w:szCs w:val="20"/>
        </w:rPr>
        <w:t>имп</w:t>
      </w:r>
      <w:proofErr w:type="spellEnd"/>
      <w:r w:rsidRPr="00222E19">
        <w:rPr>
          <w:sz w:val="20"/>
          <w:szCs w:val="20"/>
        </w:rPr>
        <w:t xml:space="preserve">/литр,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w:t>
      </w:r>
      <w:proofErr w:type="spellStart"/>
      <w:r w:rsidRPr="00222E19">
        <w:rPr>
          <w:sz w:val="20"/>
          <w:szCs w:val="20"/>
        </w:rPr>
        <w:t>имп</w:t>
      </w:r>
      <w:proofErr w:type="spellEnd"/>
      <w:r w:rsidRPr="00222E19">
        <w:rPr>
          <w:sz w:val="20"/>
          <w:szCs w:val="20"/>
        </w:rPr>
        <w:t xml:space="preserve">, </w:t>
      </w:r>
      <w:proofErr w:type="spellStart"/>
      <w:r w:rsidRPr="00222E19">
        <w:rPr>
          <w:sz w:val="20"/>
          <w:szCs w:val="20"/>
        </w:rPr>
        <w:t>имп</w:t>
      </w:r>
      <w:proofErr w:type="spellEnd"/>
      <w:r w:rsidRPr="00222E19">
        <w:rPr>
          <w:sz w:val="20"/>
          <w:szCs w:val="20"/>
        </w:rPr>
        <w:t>/м</w:t>
      </w:r>
      <w:r w:rsidRPr="00222E19">
        <w:rPr>
          <w:rFonts w:ascii="Arial" w:hAnsi="Arial" w:cs="Arial"/>
          <w:sz w:val="20"/>
          <w:szCs w:val="20"/>
        </w:rPr>
        <w:t>³</w:t>
      </w:r>
      <w:r w:rsidRPr="00222E19">
        <w:rPr>
          <w:sz w:val="20"/>
          <w:szCs w:val="20"/>
        </w:rPr>
        <w:t>. частотный м</w:t>
      </w:r>
      <w:r w:rsidRPr="00222E19">
        <w:rPr>
          <w:rFonts w:ascii="Arial" w:hAnsi="Arial" w:cs="Arial"/>
          <w:sz w:val="20"/>
          <w:szCs w:val="20"/>
        </w:rPr>
        <w:t>³</w:t>
      </w:r>
      <w:r w:rsidRPr="00222E19">
        <w:rPr>
          <w:sz w:val="20"/>
          <w:szCs w:val="20"/>
        </w:rPr>
        <w:t>/</w:t>
      </w:r>
      <w:proofErr w:type="spellStart"/>
      <w:r w:rsidRPr="00222E19">
        <w:rPr>
          <w:sz w:val="20"/>
          <w:szCs w:val="20"/>
        </w:rPr>
        <w:t>имп</w:t>
      </w:r>
      <w:proofErr w:type="spellEnd"/>
      <w:r w:rsidRPr="00222E19">
        <w:rPr>
          <w:sz w:val="20"/>
          <w:szCs w:val="20"/>
        </w:rPr>
        <w:t xml:space="preserve">, частотный </w:t>
      </w:r>
      <w:proofErr w:type="spellStart"/>
      <w:r w:rsidRPr="00222E19">
        <w:rPr>
          <w:sz w:val="20"/>
          <w:szCs w:val="20"/>
        </w:rPr>
        <w:t>имп</w:t>
      </w:r>
      <w:proofErr w:type="spellEnd"/>
      <w:r w:rsidRPr="00222E19">
        <w:rPr>
          <w:sz w:val="20"/>
          <w:szCs w:val="20"/>
        </w:rPr>
        <w:t>/м</w:t>
      </w:r>
      <w:r w:rsidRPr="00222E19">
        <w:rPr>
          <w:rFonts w:ascii="Arial" w:hAnsi="Arial" w:cs="Arial"/>
          <w:sz w:val="20"/>
          <w:szCs w:val="20"/>
        </w:rPr>
        <w:t>³</w:t>
      </w:r>
      <w:r w:rsidRPr="00222E19">
        <w:rPr>
          <w:sz w:val="20"/>
          <w:szCs w:val="20"/>
        </w:rPr>
        <w:t>.  Частотный вход может назначаться только на 1 канале.</w:t>
      </w:r>
    </w:p>
    <w:p w:rsidR="0052009D" w:rsidRPr="00222E19" w:rsidRDefault="0052009D" w:rsidP="00A1092B">
      <w:pPr>
        <w:tabs>
          <w:tab w:val="left" w:pos="0"/>
        </w:tabs>
        <w:ind w:right="211" w:firstLine="283"/>
        <w:jc w:val="both"/>
        <w:rPr>
          <w:sz w:val="20"/>
          <w:szCs w:val="20"/>
        </w:rPr>
      </w:pPr>
      <w:r w:rsidRPr="00222E19">
        <w:rPr>
          <w:sz w:val="20"/>
          <w:szCs w:val="20"/>
        </w:rPr>
        <w:t xml:space="preserve">3.1.3.  Коэффициент </w:t>
      </w:r>
      <w:r w:rsidRPr="00222E19">
        <w:rPr>
          <w:color w:val="000000"/>
          <w:sz w:val="20"/>
          <w:szCs w:val="20"/>
        </w:rPr>
        <w:t>чувствительность импульсного расходомера (значение из паспорта  расходомера или сертификата калибровки).</w:t>
      </w:r>
      <w:r w:rsidRPr="00222E19">
        <w:rPr>
          <w:sz w:val="20"/>
          <w:szCs w:val="20"/>
        </w:rPr>
        <w:t xml:space="preserve"> </w:t>
      </w:r>
    </w:p>
    <w:p w:rsidR="0052009D" w:rsidRPr="00222E19" w:rsidRDefault="0052009D" w:rsidP="00A1092B">
      <w:pPr>
        <w:tabs>
          <w:tab w:val="left" w:pos="0"/>
        </w:tabs>
        <w:ind w:right="211" w:firstLine="283"/>
        <w:jc w:val="both"/>
        <w:rPr>
          <w:sz w:val="20"/>
          <w:szCs w:val="20"/>
        </w:rPr>
      </w:pPr>
      <w:r w:rsidRPr="00222E19">
        <w:rPr>
          <w:sz w:val="20"/>
          <w:szCs w:val="20"/>
        </w:rPr>
        <w:t xml:space="preserve">3.1.4.  Плотность жидкости. Единицы измерения: </w:t>
      </w:r>
      <w:proofErr w:type="gramStart"/>
      <w:r w:rsidRPr="00222E19">
        <w:rPr>
          <w:sz w:val="20"/>
          <w:szCs w:val="20"/>
        </w:rPr>
        <w:t>г</w:t>
      </w:r>
      <w:proofErr w:type="gramEnd"/>
      <w:r w:rsidRPr="00222E19">
        <w:rPr>
          <w:sz w:val="20"/>
          <w:szCs w:val="20"/>
        </w:rPr>
        <w:t>/см³. При использовании повышается точность измерения  расхода.</w:t>
      </w:r>
    </w:p>
    <w:p w:rsidR="0052009D" w:rsidRPr="00222E19" w:rsidRDefault="0052009D" w:rsidP="00A1092B">
      <w:pPr>
        <w:tabs>
          <w:tab w:val="left" w:pos="0"/>
        </w:tabs>
        <w:ind w:right="211" w:firstLine="283"/>
        <w:jc w:val="both"/>
        <w:rPr>
          <w:sz w:val="20"/>
          <w:szCs w:val="20"/>
        </w:rPr>
      </w:pPr>
      <w:r w:rsidRPr="00222E19">
        <w:rPr>
          <w:sz w:val="20"/>
          <w:szCs w:val="20"/>
        </w:rPr>
        <w:t xml:space="preserve">3.1.5.   Коэффициенты линеаризации в 10 точках. Значение выбранной точки расхода задается в литр/час или </w:t>
      </w:r>
      <w:proofErr w:type="gramStart"/>
      <w:r w:rsidRPr="00222E19">
        <w:rPr>
          <w:sz w:val="20"/>
          <w:szCs w:val="20"/>
        </w:rPr>
        <w:t>м</w:t>
      </w:r>
      <w:proofErr w:type="gramEnd"/>
      <w:r w:rsidRPr="00222E19">
        <w:rPr>
          <w:rFonts w:ascii="Script MT Bold" w:hAnsi="Script MT Bold"/>
          <w:sz w:val="20"/>
          <w:szCs w:val="20"/>
        </w:rPr>
        <w:t>³</w:t>
      </w:r>
      <w:r w:rsidRPr="00222E19">
        <w:rPr>
          <w:b/>
          <w:sz w:val="20"/>
          <w:szCs w:val="20"/>
        </w:rPr>
        <w:t>/</w:t>
      </w:r>
      <w:r w:rsidRPr="00222E19">
        <w:rPr>
          <w:sz w:val="20"/>
          <w:szCs w:val="20"/>
        </w:rPr>
        <w:t>час. Предназначены для повышения точности измерения  расхода.</w:t>
      </w:r>
    </w:p>
    <w:p w:rsidR="0052009D" w:rsidRPr="00222E19" w:rsidRDefault="0052009D" w:rsidP="00A1092B">
      <w:pPr>
        <w:tabs>
          <w:tab w:val="left" w:pos="0"/>
        </w:tabs>
        <w:ind w:right="211" w:firstLine="283"/>
        <w:jc w:val="both"/>
        <w:rPr>
          <w:sz w:val="20"/>
          <w:szCs w:val="20"/>
        </w:rPr>
      </w:pPr>
      <w:r w:rsidRPr="00222E19">
        <w:rPr>
          <w:sz w:val="20"/>
          <w:szCs w:val="20"/>
        </w:rPr>
        <w:t xml:space="preserve">3.1.6.   Нижнее значение расхода (отсечка самохода), Задается в литр/час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 xml:space="preserve">/час, в зависимости от выбранных единиц счета накапливаемого значения расхода канала.  </w:t>
      </w:r>
    </w:p>
    <w:p w:rsidR="0052009D" w:rsidRPr="00222E19" w:rsidRDefault="0052009D" w:rsidP="00A1092B">
      <w:pPr>
        <w:tabs>
          <w:tab w:val="left" w:pos="0"/>
        </w:tabs>
        <w:ind w:right="69" w:firstLine="283"/>
        <w:jc w:val="both"/>
        <w:rPr>
          <w:sz w:val="20"/>
          <w:szCs w:val="20"/>
        </w:rPr>
      </w:pPr>
      <w:r w:rsidRPr="00222E19">
        <w:rPr>
          <w:sz w:val="20"/>
          <w:szCs w:val="20"/>
        </w:rPr>
        <w:t>При значении расхода ниже этого значения счет накапливаемых значений приостанавливается.</w:t>
      </w:r>
    </w:p>
    <w:p w:rsidR="0052009D" w:rsidRPr="00222E19" w:rsidRDefault="0052009D" w:rsidP="00A1092B">
      <w:pPr>
        <w:tabs>
          <w:tab w:val="left" w:pos="0"/>
        </w:tabs>
        <w:ind w:right="69" w:firstLine="283"/>
        <w:jc w:val="both"/>
        <w:rPr>
          <w:sz w:val="20"/>
          <w:szCs w:val="20"/>
        </w:rPr>
      </w:pPr>
      <w:r w:rsidRPr="00222E19">
        <w:rPr>
          <w:sz w:val="20"/>
          <w:szCs w:val="20"/>
        </w:rPr>
        <w:t xml:space="preserve">3.2. Общие параметры  счетчика для 2-х каналов. </w:t>
      </w:r>
    </w:p>
    <w:p w:rsidR="0052009D" w:rsidRPr="00222E19" w:rsidRDefault="0052009D" w:rsidP="00A1092B">
      <w:pPr>
        <w:tabs>
          <w:tab w:val="left" w:pos="0"/>
        </w:tabs>
        <w:ind w:right="69" w:firstLine="283"/>
        <w:jc w:val="both"/>
        <w:rPr>
          <w:sz w:val="20"/>
          <w:szCs w:val="20"/>
        </w:rPr>
      </w:pPr>
      <w:r w:rsidRPr="00222E19">
        <w:rPr>
          <w:sz w:val="20"/>
          <w:szCs w:val="20"/>
        </w:rPr>
        <w:t xml:space="preserve">3.2.1. Верхний предел счета, это максимальное значение накопленного суммарного значения расхода. </w:t>
      </w:r>
    </w:p>
    <w:p w:rsidR="0052009D" w:rsidRPr="00222E19" w:rsidRDefault="0052009D" w:rsidP="00A1092B">
      <w:pPr>
        <w:tabs>
          <w:tab w:val="left" w:pos="0"/>
        </w:tabs>
        <w:ind w:right="69" w:firstLine="283"/>
        <w:jc w:val="both"/>
        <w:rPr>
          <w:sz w:val="20"/>
          <w:szCs w:val="20"/>
        </w:rPr>
      </w:pPr>
      <w:r w:rsidRPr="00222E19">
        <w:rPr>
          <w:sz w:val="20"/>
          <w:szCs w:val="20"/>
        </w:rPr>
        <w:t xml:space="preserve">При превышении этого значения счет начинается с нуля. Выбор максимального значения  9999, 99999,  999999,  9999999,  99999999.    Единицы счета литры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 xml:space="preserve">. </w:t>
      </w:r>
    </w:p>
    <w:p w:rsidR="0052009D" w:rsidRPr="00222E19" w:rsidRDefault="0052009D" w:rsidP="00A1092B">
      <w:pPr>
        <w:tabs>
          <w:tab w:val="left" w:pos="0"/>
        </w:tabs>
        <w:ind w:right="69" w:firstLine="283"/>
        <w:jc w:val="both"/>
        <w:rPr>
          <w:sz w:val="20"/>
          <w:szCs w:val="20"/>
        </w:rPr>
      </w:pPr>
      <w:r w:rsidRPr="00222E19">
        <w:rPr>
          <w:sz w:val="20"/>
          <w:szCs w:val="20"/>
        </w:rPr>
        <w:t>3.2.2. “Масштабирующий коэффициент” расхода, используется для импульсного выхода.</w:t>
      </w:r>
    </w:p>
    <w:p w:rsidR="0052009D" w:rsidRPr="00222E19" w:rsidRDefault="0052009D" w:rsidP="00A1092B">
      <w:pPr>
        <w:tabs>
          <w:tab w:val="left" w:pos="0"/>
        </w:tabs>
        <w:ind w:right="69" w:firstLine="283"/>
        <w:jc w:val="both"/>
        <w:rPr>
          <w:sz w:val="20"/>
          <w:szCs w:val="20"/>
        </w:rPr>
      </w:pPr>
      <w:r w:rsidRPr="00222E19">
        <w:rPr>
          <w:sz w:val="20"/>
          <w:szCs w:val="20"/>
        </w:rPr>
        <w:t xml:space="preserve">3.2.3. “Верхнее значение шкалы расхода” используется для токового выхода 4-20мА. Также при выборе всех типов счета  “частотный”   на 1 канале. Задается в литр/час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 xml:space="preserve">/час.  </w:t>
      </w:r>
    </w:p>
    <w:p w:rsidR="0052009D" w:rsidRPr="00222E19" w:rsidRDefault="0052009D" w:rsidP="00A1092B">
      <w:pPr>
        <w:tabs>
          <w:tab w:val="left" w:pos="0"/>
        </w:tabs>
        <w:ind w:right="69" w:firstLine="283"/>
        <w:jc w:val="both"/>
        <w:rPr>
          <w:sz w:val="20"/>
          <w:szCs w:val="20"/>
        </w:rPr>
      </w:pPr>
      <w:r w:rsidRPr="00222E19">
        <w:rPr>
          <w:sz w:val="20"/>
          <w:szCs w:val="20"/>
        </w:rPr>
        <w:t xml:space="preserve">3.2.4. “Максимальный допустимый расход”. Используется в соответствии с исполнением счетчика для прекращения счета расхода по нештатной ситуации. Задается в литр/час или </w:t>
      </w:r>
      <w:proofErr w:type="gramStart"/>
      <w:r w:rsidRPr="00222E19">
        <w:rPr>
          <w:sz w:val="20"/>
          <w:szCs w:val="20"/>
        </w:rPr>
        <w:t>м</w:t>
      </w:r>
      <w:proofErr w:type="gramEnd"/>
      <w:r w:rsidRPr="00222E19">
        <w:rPr>
          <w:rFonts w:ascii="Arial" w:hAnsi="Arial" w:cs="Arial"/>
          <w:sz w:val="20"/>
          <w:szCs w:val="20"/>
        </w:rPr>
        <w:t>³</w:t>
      </w:r>
      <w:r w:rsidRPr="00222E19">
        <w:rPr>
          <w:sz w:val="20"/>
          <w:szCs w:val="20"/>
        </w:rPr>
        <w:t>/час.  В исполнении 1 относится только к 1 каналу.</w:t>
      </w:r>
    </w:p>
    <w:p w:rsidR="0052009D" w:rsidRPr="00222E19" w:rsidRDefault="0052009D" w:rsidP="00A1092B">
      <w:pPr>
        <w:tabs>
          <w:tab w:val="left" w:pos="0"/>
        </w:tabs>
        <w:ind w:right="69" w:firstLine="283"/>
        <w:jc w:val="both"/>
        <w:rPr>
          <w:sz w:val="20"/>
          <w:szCs w:val="20"/>
        </w:rPr>
      </w:pPr>
      <w:r w:rsidRPr="00222E19">
        <w:rPr>
          <w:sz w:val="20"/>
          <w:szCs w:val="20"/>
        </w:rPr>
        <w:t xml:space="preserve">3.2.5. “Назначение выхода” для импульсного и токового выхода, может выбираться одно из значений: нет, канал 1, канал 2, сумма 1 и 2 канала, разность 1 и 2 канала. </w:t>
      </w:r>
    </w:p>
    <w:p w:rsidR="0052009D" w:rsidRPr="00222E19" w:rsidRDefault="0052009D" w:rsidP="00A1092B">
      <w:pPr>
        <w:tabs>
          <w:tab w:val="left" w:pos="0"/>
        </w:tabs>
        <w:ind w:right="69" w:firstLine="283"/>
        <w:jc w:val="both"/>
        <w:rPr>
          <w:sz w:val="20"/>
          <w:szCs w:val="20"/>
        </w:rPr>
      </w:pPr>
      <w:r w:rsidRPr="00222E19">
        <w:rPr>
          <w:sz w:val="20"/>
          <w:szCs w:val="20"/>
        </w:rPr>
        <w:t>3.2.6. “Текущий пароль” и ”Новый пароль”. Только при правильно введенном пароле можно ввести или изменить настроечные параметры, запустить или остановить счет. Пользователь может изменить  “Текущий пароль” на свой ”Новый пароль” в любое время даже во время работы счетчика в режиме счета. Заводская установка значения пароля 001.</w:t>
      </w:r>
    </w:p>
    <w:p w:rsidR="0052009D" w:rsidRPr="00222E19" w:rsidRDefault="0052009D" w:rsidP="00A1092B">
      <w:pPr>
        <w:tabs>
          <w:tab w:val="left" w:pos="0"/>
        </w:tabs>
        <w:ind w:right="69" w:firstLine="283"/>
        <w:jc w:val="both"/>
        <w:rPr>
          <w:sz w:val="20"/>
          <w:szCs w:val="20"/>
        </w:rPr>
      </w:pPr>
      <w:r w:rsidRPr="00222E19">
        <w:rPr>
          <w:sz w:val="20"/>
          <w:szCs w:val="20"/>
        </w:rPr>
        <w:t xml:space="preserve">3.2.9. “Состояние пуска”. Позволяет запустить, остановить счет, сбросить накопленные значения и архив. В состоянии пуска “сброс”, можно ввести любое допустимое настроечное значение. В состоянии </w:t>
      </w:r>
      <w:r w:rsidRPr="00222E19">
        <w:rPr>
          <w:sz w:val="20"/>
          <w:szCs w:val="20"/>
        </w:rPr>
        <w:lastRenderedPageBreak/>
        <w:t xml:space="preserve">пуска “стоп” можно только корректировать текущее время в пределах текущего часа 1 раз в месяц и корректировать в дополнительных настойках параметры импульсного и токового выхода.  </w:t>
      </w:r>
    </w:p>
    <w:p w:rsidR="0052009D" w:rsidRDefault="0052009D" w:rsidP="00A1092B">
      <w:pPr>
        <w:tabs>
          <w:tab w:val="left" w:pos="0"/>
        </w:tabs>
        <w:ind w:right="69" w:firstLine="283"/>
        <w:jc w:val="both"/>
        <w:rPr>
          <w:sz w:val="16"/>
        </w:rPr>
      </w:pPr>
      <w:r w:rsidRPr="00222E19">
        <w:rPr>
          <w:sz w:val="20"/>
          <w:szCs w:val="20"/>
        </w:rPr>
        <w:t xml:space="preserve">3.2.10. “Время и дата Пуска”. Запоминается в момент  изменения состояния пуска на “счет” при условии, что значение состояния пуска находилось в состоянии “сброс”. </w:t>
      </w:r>
    </w:p>
    <w:p w:rsidR="0052009D" w:rsidRPr="00222E19" w:rsidRDefault="0052009D" w:rsidP="00A1092B">
      <w:pPr>
        <w:tabs>
          <w:tab w:val="left" w:pos="0"/>
        </w:tabs>
        <w:ind w:right="211" w:firstLine="283"/>
        <w:jc w:val="both"/>
        <w:rPr>
          <w:sz w:val="20"/>
          <w:szCs w:val="20"/>
        </w:rPr>
      </w:pPr>
      <w:r w:rsidRPr="00222E19">
        <w:rPr>
          <w:sz w:val="20"/>
          <w:szCs w:val="20"/>
        </w:rPr>
        <w:t>По этим значениям  можно определять количество дней накопленного архива.</w:t>
      </w:r>
    </w:p>
    <w:p w:rsidR="0052009D" w:rsidRPr="00222E19" w:rsidRDefault="0052009D" w:rsidP="00A1092B">
      <w:pPr>
        <w:ind w:right="211" w:firstLine="283"/>
        <w:jc w:val="both"/>
        <w:rPr>
          <w:sz w:val="20"/>
          <w:szCs w:val="20"/>
        </w:rPr>
      </w:pPr>
      <w:r w:rsidRPr="00222E19">
        <w:rPr>
          <w:sz w:val="20"/>
          <w:szCs w:val="20"/>
        </w:rPr>
        <w:t>3.2.11. Максимальное время счета входного импульсного сигнала 600 секунд. Значение не вводится (по требованию заказчика это значение может меняться при заказе счетчика).</w:t>
      </w:r>
    </w:p>
    <w:p w:rsidR="0052009D" w:rsidRPr="00222E19" w:rsidRDefault="0052009D" w:rsidP="00A1092B">
      <w:pPr>
        <w:ind w:right="211" w:firstLine="283"/>
        <w:jc w:val="both"/>
        <w:rPr>
          <w:sz w:val="20"/>
          <w:szCs w:val="20"/>
        </w:rPr>
      </w:pPr>
      <w:r w:rsidRPr="00222E19">
        <w:rPr>
          <w:sz w:val="20"/>
          <w:szCs w:val="20"/>
        </w:rPr>
        <w:t>3.2.12. “Номер прибора”. Заводской номер счетчика.</w:t>
      </w:r>
    </w:p>
    <w:p w:rsidR="0052009D" w:rsidRPr="00222E19" w:rsidRDefault="0052009D" w:rsidP="00A1092B">
      <w:pPr>
        <w:ind w:right="211" w:firstLine="283"/>
        <w:jc w:val="both"/>
        <w:rPr>
          <w:sz w:val="20"/>
          <w:szCs w:val="20"/>
        </w:rPr>
      </w:pPr>
      <w:r w:rsidRPr="00222E19">
        <w:rPr>
          <w:sz w:val="20"/>
          <w:szCs w:val="20"/>
        </w:rPr>
        <w:t>3.2.13 .Все настроечные параметры запоминаются в энергонезависимой памяти. Срок хранения не менее 20 лет.</w:t>
      </w:r>
    </w:p>
    <w:p w:rsidR="00F31D30" w:rsidRPr="008C6B4D" w:rsidRDefault="00F31D30" w:rsidP="00F31D30">
      <w:pPr>
        <w:ind w:left="426" w:right="211" w:firstLine="283"/>
        <w:jc w:val="both"/>
        <w:rPr>
          <w:sz w:val="16"/>
        </w:rPr>
      </w:pPr>
    </w:p>
    <w:p w:rsidR="0052009D" w:rsidRDefault="0052009D" w:rsidP="0052009D">
      <w:pPr>
        <w:tabs>
          <w:tab w:val="left" w:pos="284"/>
        </w:tabs>
        <w:ind w:left="426" w:right="69" w:firstLine="283"/>
        <w:jc w:val="both"/>
        <w:rPr>
          <w:sz w:val="16"/>
        </w:rPr>
      </w:pPr>
    </w:p>
    <w:p w:rsidR="0052009D" w:rsidRPr="00222E19" w:rsidRDefault="0052009D" w:rsidP="00A1092B">
      <w:pPr>
        <w:pStyle w:val="33"/>
        <w:ind w:left="3257" w:right="69" w:firstLine="4"/>
        <w:rPr>
          <w:rFonts w:ascii="Times New Roman" w:hAnsi="Times New Roman"/>
          <w:sz w:val="20"/>
        </w:rPr>
      </w:pPr>
      <w:r w:rsidRPr="00222E19">
        <w:rPr>
          <w:rFonts w:ascii="Times New Roman" w:hAnsi="Times New Roman"/>
          <w:sz w:val="20"/>
        </w:rPr>
        <w:t>4.  ОБЩИЕ   СВЕДЕНИЯ</w:t>
      </w:r>
    </w:p>
    <w:p w:rsidR="0052009D" w:rsidRPr="00222E19" w:rsidRDefault="0052009D" w:rsidP="0052009D">
      <w:pPr>
        <w:pStyle w:val="33"/>
        <w:ind w:left="426" w:right="69" w:firstLine="283"/>
        <w:rPr>
          <w:rFonts w:ascii="Times New Roman" w:hAnsi="Times New Roman"/>
          <w:sz w:val="20"/>
        </w:rPr>
      </w:pP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4.1. Текущие показания счетчика.</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 xml:space="preserve">4.1.1. Счетчик рассчитывает мгновенные текущие значения расхода по каждому каналу. </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4.1.2. Счетчик накапливает суммарные значения расхода с момента пуска по каждому каналу до максимально установленного значения. При превышении этого значения счет начинается с нуля.</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4.1.3. Счетчик накапливает суммарное значение времени наработки (учет ведется по 1 каналу). При превышении максимального значения 8760 часов счетчик обнуляется или при сбросе (очистке) архива.</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 xml:space="preserve">4.1.4. Счетчик накапливает суммарное значение времени перерыва питания. При превышении максимального значения 8760 часов счетчик обнуляется или при сбросе (очистке) архива  </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4.1.5. Счетчик накапливает суммарные и часовые значения нештатных ситуаций НС</w:t>
      </w:r>
      <w:proofErr w:type="gramStart"/>
      <w:r w:rsidRPr="00222E19">
        <w:rPr>
          <w:rFonts w:ascii="Times New Roman" w:hAnsi="Times New Roman"/>
          <w:sz w:val="20"/>
        </w:rPr>
        <w:t>1</w:t>
      </w:r>
      <w:proofErr w:type="gramEnd"/>
      <w:r w:rsidRPr="00222E19">
        <w:rPr>
          <w:rFonts w:ascii="Times New Roman" w:hAnsi="Times New Roman"/>
          <w:sz w:val="20"/>
        </w:rPr>
        <w:t xml:space="preserve"> и НС2 в соответствии с исполнением счетчика.</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 xml:space="preserve">4.1.6. Счетчик отображает текущие значения  температуры  от двух датчиков в соответствии с исполнением счетчика. </w:t>
      </w:r>
    </w:p>
    <w:p w:rsidR="0052009D" w:rsidRPr="00222E19" w:rsidRDefault="0052009D" w:rsidP="00A1092B">
      <w:pPr>
        <w:pStyle w:val="33"/>
        <w:ind w:right="211" w:firstLine="283"/>
        <w:rPr>
          <w:rFonts w:ascii="Times New Roman" w:hAnsi="Times New Roman"/>
          <w:sz w:val="20"/>
        </w:rPr>
      </w:pPr>
      <w:r w:rsidRPr="00222E19">
        <w:rPr>
          <w:rFonts w:ascii="Times New Roman" w:hAnsi="Times New Roman"/>
          <w:sz w:val="20"/>
        </w:rPr>
        <w:t xml:space="preserve">4.1.7. Счетчик рассчитывает текущее значение выходного тока 4-20мА в соответствии с исполнением счетчика. Данное значение является  справочной информацией. </w:t>
      </w:r>
    </w:p>
    <w:p w:rsidR="0052009D" w:rsidRPr="00222E19" w:rsidRDefault="0052009D" w:rsidP="00A1092B">
      <w:pPr>
        <w:ind w:right="211" w:firstLine="283"/>
        <w:jc w:val="both"/>
        <w:rPr>
          <w:sz w:val="20"/>
          <w:szCs w:val="20"/>
        </w:rPr>
      </w:pPr>
      <w:r w:rsidRPr="00222E19">
        <w:rPr>
          <w:sz w:val="20"/>
          <w:szCs w:val="20"/>
        </w:rPr>
        <w:t>4.2.. Счетчик накапливает архив по каждому каналу расхода часовой и суточный архив и их значения суммы и разности, а также  НС</w:t>
      </w:r>
      <w:proofErr w:type="gramStart"/>
      <w:r w:rsidRPr="00222E19">
        <w:rPr>
          <w:sz w:val="20"/>
          <w:szCs w:val="20"/>
        </w:rPr>
        <w:t>1</w:t>
      </w:r>
      <w:proofErr w:type="gramEnd"/>
      <w:r w:rsidRPr="00222E19">
        <w:rPr>
          <w:sz w:val="20"/>
          <w:szCs w:val="20"/>
        </w:rPr>
        <w:t xml:space="preserve"> и НС2. Глубина архива 58 суток.   </w:t>
      </w:r>
    </w:p>
    <w:p w:rsidR="0052009D" w:rsidRPr="00222E19" w:rsidRDefault="0052009D" w:rsidP="00A1092B">
      <w:pPr>
        <w:ind w:right="69" w:firstLine="283"/>
        <w:jc w:val="both"/>
        <w:rPr>
          <w:sz w:val="20"/>
          <w:szCs w:val="20"/>
        </w:rPr>
      </w:pPr>
      <w:r w:rsidRPr="00222E19">
        <w:rPr>
          <w:sz w:val="20"/>
          <w:szCs w:val="20"/>
        </w:rPr>
        <w:t>Архив имеет  кольцевое свойство. При  достижении  59 суток накопления архива, стирается  архив за 1 сутки  от начальной даты накопления и на его место записывается последнее накопленное значение архива и т.д.</w:t>
      </w:r>
    </w:p>
    <w:p w:rsidR="0052009D" w:rsidRPr="00222E19" w:rsidRDefault="0052009D" w:rsidP="00A1092B">
      <w:pPr>
        <w:ind w:right="69" w:firstLine="283"/>
        <w:jc w:val="both"/>
        <w:rPr>
          <w:sz w:val="20"/>
          <w:szCs w:val="20"/>
        </w:rPr>
      </w:pPr>
      <w:r w:rsidRPr="00222E19">
        <w:rPr>
          <w:sz w:val="20"/>
          <w:szCs w:val="20"/>
        </w:rPr>
        <w:t>4.3.  Пояснение к вводу корректирующих коэффициентов  линеаризации.</w:t>
      </w:r>
    </w:p>
    <w:p w:rsidR="0052009D" w:rsidRPr="00222E19" w:rsidRDefault="0052009D" w:rsidP="00A1092B">
      <w:pPr>
        <w:ind w:right="69" w:firstLine="283"/>
        <w:jc w:val="both"/>
        <w:rPr>
          <w:sz w:val="20"/>
          <w:szCs w:val="20"/>
        </w:rPr>
      </w:pPr>
      <w:r w:rsidRPr="00222E19">
        <w:rPr>
          <w:sz w:val="20"/>
          <w:szCs w:val="20"/>
        </w:rPr>
        <w:t xml:space="preserve">4.3.1. Счетчик позволяет назначить значения расхода для 10 точек линеаризации. Значение точек может быть выбрано в диапазоне от 0 до 65500 литр/ час или </w:t>
      </w:r>
      <w:proofErr w:type="gramStart"/>
      <w:r w:rsidRPr="00222E19">
        <w:rPr>
          <w:sz w:val="20"/>
          <w:szCs w:val="20"/>
        </w:rPr>
        <w:t>м</w:t>
      </w:r>
      <w:proofErr w:type="gramEnd"/>
      <w:r w:rsidRPr="00222E19">
        <w:rPr>
          <w:sz w:val="20"/>
          <w:szCs w:val="20"/>
        </w:rPr>
        <w:t xml:space="preserve">³/час, в соответствии с выбранными единицами счета  канала. </w:t>
      </w:r>
    </w:p>
    <w:p w:rsidR="00AC37BE" w:rsidRPr="00AC37BE" w:rsidRDefault="00AC37BE" w:rsidP="00AC37BE">
      <w:pPr>
        <w:ind w:right="69" w:firstLine="283"/>
        <w:jc w:val="both"/>
        <w:rPr>
          <w:sz w:val="20"/>
          <w:szCs w:val="20"/>
        </w:rPr>
      </w:pPr>
      <w:r w:rsidRPr="00AC37BE">
        <w:rPr>
          <w:sz w:val="20"/>
          <w:szCs w:val="20"/>
        </w:rPr>
        <w:t xml:space="preserve">Для каждой точки линеаризации  можно ввести значение мгновенного расхода и коэффициент чувствительности. В точках, у которых значение мгновенного расхода равно нулю коэффициент не учитывается (пропускается) в расчете. </w:t>
      </w:r>
    </w:p>
    <w:p w:rsidR="00AC37BE" w:rsidRPr="00AC37BE" w:rsidRDefault="00AC37BE" w:rsidP="00AC37BE">
      <w:pPr>
        <w:tabs>
          <w:tab w:val="left" w:pos="4962"/>
        </w:tabs>
        <w:ind w:right="69" w:firstLine="283"/>
        <w:jc w:val="both"/>
        <w:rPr>
          <w:sz w:val="20"/>
          <w:szCs w:val="20"/>
        </w:rPr>
      </w:pPr>
      <w:r w:rsidRPr="00AC37BE">
        <w:rPr>
          <w:sz w:val="20"/>
          <w:szCs w:val="20"/>
        </w:rPr>
        <w:t>В случае ввода нескольких коэффициентов первым всегда вводится основной коэффициент чувствительности (первый указанный в паспорте расходомера). Запрещается ввод значения коэффициента равного нулю  при введенном значении расхода, так как показание расхода  будет равно нулю.</w:t>
      </w:r>
    </w:p>
    <w:p w:rsidR="0052009D" w:rsidRPr="00222E19" w:rsidRDefault="0052009D" w:rsidP="00A1092B">
      <w:pPr>
        <w:ind w:right="69" w:firstLine="283"/>
        <w:jc w:val="both"/>
        <w:rPr>
          <w:sz w:val="20"/>
          <w:szCs w:val="20"/>
        </w:rPr>
      </w:pPr>
      <w:r w:rsidRPr="00222E19">
        <w:rPr>
          <w:sz w:val="20"/>
          <w:szCs w:val="20"/>
        </w:rPr>
        <w:t xml:space="preserve">4.3.2. Пояснение на примере по трем выбранным точкам  </w:t>
      </w:r>
    </w:p>
    <w:p w:rsidR="0052009D" w:rsidRPr="00222E19" w:rsidRDefault="0052009D" w:rsidP="0052009D">
      <w:pPr>
        <w:ind w:left="426" w:right="69"/>
        <w:jc w:val="both"/>
        <w:rPr>
          <w:sz w:val="20"/>
          <w:szCs w:val="20"/>
        </w:rPr>
      </w:pPr>
    </w:p>
    <w:p w:rsidR="0052009D" w:rsidRPr="00222E19" w:rsidRDefault="0052009D" w:rsidP="0052009D">
      <w:pPr>
        <w:ind w:left="426" w:right="69" w:firstLine="87"/>
        <w:jc w:val="both"/>
        <w:rPr>
          <w:sz w:val="20"/>
          <w:szCs w:val="20"/>
        </w:rPr>
      </w:pPr>
      <w:r w:rsidRPr="00222E19">
        <w:rPr>
          <w:noProof/>
          <w:sz w:val="20"/>
          <w:szCs w:val="20"/>
        </w:rPr>
        <w:drawing>
          <wp:inline distT="0" distB="0" distL="0" distR="0">
            <wp:extent cx="3939610" cy="989462"/>
            <wp:effectExtent l="19050" t="0" r="3740" b="0"/>
            <wp:docPr id="9" name="Рисунок 7" descr="график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рафик3"/>
                    <pic:cNvPicPr>
                      <a:picLocks noChangeAspect="1" noChangeArrowheads="1"/>
                    </pic:cNvPicPr>
                  </pic:nvPicPr>
                  <pic:blipFill>
                    <a:blip r:embed="rId6" cstate="print"/>
                    <a:srcRect/>
                    <a:stretch>
                      <a:fillRect/>
                    </a:stretch>
                  </pic:blipFill>
                  <pic:spPr bwMode="auto">
                    <a:xfrm>
                      <a:off x="0" y="0"/>
                      <a:ext cx="3938255" cy="989122"/>
                    </a:xfrm>
                    <a:prstGeom prst="rect">
                      <a:avLst/>
                    </a:prstGeom>
                    <a:noFill/>
                    <a:ln w="9525">
                      <a:noFill/>
                      <a:miter lim="800000"/>
                      <a:headEnd/>
                      <a:tailEnd/>
                    </a:ln>
                  </pic:spPr>
                </pic:pic>
              </a:graphicData>
            </a:graphic>
          </wp:inline>
        </w:drawing>
      </w:r>
    </w:p>
    <w:p w:rsidR="0052009D" w:rsidRPr="00222E19" w:rsidRDefault="0052009D" w:rsidP="0052009D">
      <w:pPr>
        <w:ind w:left="426" w:right="69" w:firstLine="226"/>
        <w:jc w:val="both"/>
        <w:rPr>
          <w:sz w:val="20"/>
          <w:szCs w:val="20"/>
        </w:rPr>
      </w:pPr>
    </w:p>
    <w:p w:rsidR="0052009D" w:rsidRPr="00222E19" w:rsidRDefault="0052009D" w:rsidP="00222E19">
      <w:pPr>
        <w:spacing w:after="120"/>
        <w:ind w:left="3258" w:right="69" w:firstLine="282"/>
        <w:jc w:val="both"/>
        <w:rPr>
          <w:sz w:val="20"/>
          <w:szCs w:val="20"/>
        </w:rPr>
      </w:pPr>
      <w:r w:rsidRPr="00222E19">
        <w:rPr>
          <w:sz w:val="20"/>
          <w:szCs w:val="20"/>
        </w:rPr>
        <w:t xml:space="preserve"> Рисунок 2</w:t>
      </w:r>
    </w:p>
    <w:p w:rsidR="00AC37BE" w:rsidRPr="00AC37BE" w:rsidRDefault="00AC37BE" w:rsidP="00AC37BE">
      <w:pPr>
        <w:tabs>
          <w:tab w:val="left" w:pos="4678"/>
        </w:tabs>
        <w:ind w:right="211" w:firstLine="284"/>
        <w:jc w:val="both"/>
        <w:rPr>
          <w:sz w:val="20"/>
          <w:szCs w:val="20"/>
        </w:rPr>
      </w:pPr>
      <w:r w:rsidRPr="00AC37BE">
        <w:rPr>
          <w:sz w:val="20"/>
          <w:szCs w:val="20"/>
        </w:rPr>
        <w:t xml:space="preserve">Для каждой назначенной точке 2л/час, 5л/час, 10л/час задан  требуемый  коэффициент чувствительности для линейной интерполяции. Вычисляемое значение расхода корректируется по коэффициенту чувствительности на участке между заданными точками расхода   0л – 2л/час,  2л/час – 5л/час,  5л/час – 10л/час. Значение  коэффициента для первой точки </w:t>
      </w:r>
      <w:r w:rsidRPr="00AC37BE">
        <w:rPr>
          <w:b/>
          <w:sz w:val="20"/>
          <w:szCs w:val="20"/>
        </w:rPr>
        <w:t>“А”</w:t>
      </w:r>
      <w:r w:rsidRPr="00AC37BE">
        <w:rPr>
          <w:sz w:val="20"/>
          <w:szCs w:val="20"/>
        </w:rPr>
        <w:t xml:space="preserve"> должно вводиться обязательно и  соответствовать основному коэффициенту чувствительности.</w:t>
      </w:r>
      <w:r>
        <w:rPr>
          <w:sz w:val="20"/>
          <w:szCs w:val="20"/>
        </w:rPr>
        <w:t xml:space="preserve"> </w:t>
      </w:r>
      <w:r w:rsidRPr="00AC37BE">
        <w:rPr>
          <w:sz w:val="20"/>
          <w:szCs w:val="20"/>
        </w:rPr>
        <w:t xml:space="preserve"> При отсутствии введенного значения расхода в  точке </w:t>
      </w:r>
      <w:r w:rsidRPr="00AC37BE">
        <w:rPr>
          <w:b/>
          <w:sz w:val="20"/>
          <w:szCs w:val="20"/>
        </w:rPr>
        <w:t>“В”</w:t>
      </w:r>
      <w:r w:rsidRPr="00AC37BE">
        <w:rPr>
          <w:sz w:val="20"/>
          <w:szCs w:val="20"/>
        </w:rPr>
        <w:t xml:space="preserve"> берется значение следующей точки </w:t>
      </w:r>
      <w:r w:rsidRPr="00AC37BE">
        <w:rPr>
          <w:b/>
          <w:sz w:val="20"/>
          <w:szCs w:val="20"/>
        </w:rPr>
        <w:t>“С”</w:t>
      </w:r>
      <w:r w:rsidRPr="00AC37BE">
        <w:rPr>
          <w:sz w:val="20"/>
          <w:szCs w:val="20"/>
        </w:rPr>
        <w:t xml:space="preserve"> с заданным значением расхода и коэффициентом.  В этом случае  будет действовать коэффициент к3 на участке от коэффициента к</w:t>
      </w:r>
      <w:proofErr w:type="gramStart"/>
      <w:r w:rsidRPr="00AC37BE">
        <w:rPr>
          <w:sz w:val="20"/>
          <w:szCs w:val="20"/>
        </w:rPr>
        <w:t>1</w:t>
      </w:r>
      <w:proofErr w:type="gramEnd"/>
      <w:r w:rsidRPr="00AC37BE">
        <w:rPr>
          <w:sz w:val="20"/>
          <w:szCs w:val="20"/>
        </w:rPr>
        <w:t xml:space="preserve">. При значении  текущего расхода выше значения расхода последней введенной точки, расчет ведется по  значению коэффициента </w:t>
      </w:r>
      <w:proofErr w:type="gramStart"/>
      <w:r w:rsidRPr="00AC37BE">
        <w:rPr>
          <w:sz w:val="20"/>
          <w:szCs w:val="20"/>
        </w:rPr>
        <w:t>для</w:t>
      </w:r>
      <w:proofErr w:type="gramEnd"/>
      <w:r w:rsidRPr="00AC37BE">
        <w:rPr>
          <w:sz w:val="20"/>
          <w:szCs w:val="20"/>
        </w:rPr>
        <w:t xml:space="preserve"> последней введенной точке </w:t>
      </w:r>
      <w:r w:rsidRPr="00AC37BE">
        <w:rPr>
          <w:b/>
          <w:sz w:val="20"/>
          <w:szCs w:val="20"/>
        </w:rPr>
        <w:t>“С”</w:t>
      </w:r>
      <w:r w:rsidRPr="00AC37BE">
        <w:rPr>
          <w:sz w:val="20"/>
          <w:szCs w:val="20"/>
        </w:rPr>
        <w:t xml:space="preserve">, т.е. по коэффициенту к3. </w:t>
      </w:r>
    </w:p>
    <w:p w:rsidR="0052009D" w:rsidRPr="00222E19" w:rsidRDefault="0052009D" w:rsidP="00AC37BE">
      <w:pPr>
        <w:tabs>
          <w:tab w:val="left" w:pos="4678"/>
        </w:tabs>
        <w:ind w:right="69" w:firstLine="283"/>
        <w:jc w:val="both"/>
        <w:rPr>
          <w:sz w:val="20"/>
          <w:szCs w:val="20"/>
        </w:rPr>
      </w:pPr>
      <w:r w:rsidRPr="00222E19">
        <w:rPr>
          <w:sz w:val="20"/>
          <w:szCs w:val="20"/>
        </w:rPr>
        <w:lastRenderedPageBreak/>
        <w:t xml:space="preserve">4.3.3 Настройка и контроль текущих значений параметров и архива описан в Инструкции по настройке счетчика СИД-1. Поставляется вместе с программой для компьютера под </w:t>
      </w:r>
      <w:r w:rsidRPr="00222E19">
        <w:rPr>
          <w:sz w:val="20"/>
          <w:szCs w:val="20"/>
          <w:lang w:val="en-US"/>
        </w:rPr>
        <w:t>WINDOWS</w:t>
      </w:r>
      <w:r w:rsidRPr="00222E19">
        <w:rPr>
          <w:sz w:val="20"/>
          <w:szCs w:val="20"/>
        </w:rPr>
        <w:t xml:space="preserve"> или переносным Пультом сбора информации для счетчика на </w:t>
      </w:r>
      <w:r w:rsidRPr="00222E19">
        <w:rPr>
          <w:sz w:val="20"/>
          <w:szCs w:val="20"/>
          <w:lang w:val="en-US"/>
        </w:rPr>
        <w:t>CD</w:t>
      </w:r>
      <w:r w:rsidRPr="00222E19">
        <w:rPr>
          <w:sz w:val="20"/>
          <w:szCs w:val="20"/>
        </w:rPr>
        <w:t xml:space="preserve"> или </w:t>
      </w:r>
      <w:r w:rsidRPr="00222E19">
        <w:rPr>
          <w:sz w:val="20"/>
          <w:szCs w:val="20"/>
          <w:lang w:val="en-US"/>
        </w:rPr>
        <w:t>DVD</w:t>
      </w:r>
      <w:r w:rsidRPr="00222E19">
        <w:rPr>
          <w:sz w:val="20"/>
          <w:szCs w:val="20"/>
        </w:rPr>
        <w:t xml:space="preserve"> диске.</w:t>
      </w:r>
    </w:p>
    <w:p w:rsidR="0052009D" w:rsidRDefault="0052009D" w:rsidP="00A1092B">
      <w:pPr>
        <w:ind w:right="211" w:firstLine="283"/>
        <w:jc w:val="both"/>
        <w:rPr>
          <w:sz w:val="20"/>
          <w:szCs w:val="20"/>
        </w:rPr>
      </w:pPr>
      <w:r w:rsidRPr="00222E19">
        <w:rPr>
          <w:sz w:val="20"/>
          <w:szCs w:val="20"/>
        </w:rPr>
        <w:t xml:space="preserve">4.3.4. В случае если время или дата в часах счетчика при выключении питания теряют установленные значения, необходимо заменить батарею. Выключается питание счетчика, батарея вынимается из держателя нажатием на контакт слева. После замены батареи необходимо закоротить пинцетом два контакта расположенных слева платы и подать питание на счетчик и затем разомкнуть контакты. Настройки и архив счетчика будут утеряны. Необходимо ввести текущее время и дату и настроить счетчик снова. Тип батареи </w:t>
      </w:r>
      <w:r w:rsidRPr="00222E19">
        <w:rPr>
          <w:sz w:val="20"/>
          <w:szCs w:val="20"/>
          <w:lang w:val="en-US"/>
        </w:rPr>
        <w:t>CR</w:t>
      </w:r>
      <w:r w:rsidRPr="00222E19">
        <w:rPr>
          <w:sz w:val="20"/>
          <w:szCs w:val="20"/>
        </w:rPr>
        <w:t>2032.</w:t>
      </w:r>
    </w:p>
    <w:p w:rsidR="00A1092B" w:rsidRPr="00222E19" w:rsidRDefault="00A1092B" w:rsidP="00A1092B">
      <w:pPr>
        <w:ind w:right="211" w:firstLine="283"/>
        <w:jc w:val="both"/>
        <w:rPr>
          <w:sz w:val="20"/>
          <w:szCs w:val="20"/>
        </w:rPr>
      </w:pPr>
    </w:p>
    <w:p w:rsidR="0052009D" w:rsidRPr="00FD6F39" w:rsidRDefault="0052009D" w:rsidP="0052009D">
      <w:pPr>
        <w:ind w:left="284" w:right="211" w:firstLine="283"/>
        <w:jc w:val="both"/>
        <w:rPr>
          <w:sz w:val="10"/>
          <w:szCs w:val="10"/>
        </w:rPr>
      </w:pPr>
    </w:p>
    <w:p w:rsidR="0052009D" w:rsidRPr="00222E19" w:rsidRDefault="0052009D" w:rsidP="00F31D30">
      <w:pPr>
        <w:ind w:left="1414" w:right="56" w:firstLine="1418"/>
        <w:jc w:val="both"/>
        <w:rPr>
          <w:sz w:val="20"/>
          <w:szCs w:val="20"/>
        </w:rPr>
      </w:pPr>
      <w:r w:rsidRPr="00222E19">
        <w:rPr>
          <w:sz w:val="20"/>
          <w:szCs w:val="20"/>
        </w:rPr>
        <w:t xml:space="preserve"> 5.  ПОДКЛЮЧЕНИЕ  СЧЕТЧИКА</w:t>
      </w:r>
    </w:p>
    <w:p w:rsidR="0052009D" w:rsidRPr="00222E19" w:rsidRDefault="0052009D" w:rsidP="0052009D">
      <w:pPr>
        <w:ind w:left="1356" w:right="56" w:firstLine="339"/>
        <w:jc w:val="both"/>
        <w:rPr>
          <w:sz w:val="20"/>
          <w:szCs w:val="20"/>
        </w:rPr>
      </w:pPr>
    </w:p>
    <w:p w:rsidR="0052009D" w:rsidRPr="00222E19" w:rsidRDefault="0052009D" w:rsidP="00A1092B">
      <w:pPr>
        <w:ind w:right="211" w:firstLine="339"/>
        <w:jc w:val="both"/>
        <w:rPr>
          <w:sz w:val="20"/>
          <w:szCs w:val="20"/>
        </w:rPr>
      </w:pPr>
      <w:r w:rsidRPr="00222E19">
        <w:rPr>
          <w:sz w:val="20"/>
          <w:szCs w:val="20"/>
        </w:rPr>
        <w:t>5.1. Подключение к клеммам счетчика.  Подробная инструкция  подключения счетчика СИД-1 поставляется на диске</w:t>
      </w:r>
      <w:r w:rsidR="000523FF">
        <w:rPr>
          <w:sz w:val="20"/>
          <w:szCs w:val="20"/>
        </w:rPr>
        <w:t xml:space="preserve"> </w:t>
      </w:r>
      <w:r w:rsidR="000523FF">
        <w:rPr>
          <w:sz w:val="20"/>
          <w:szCs w:val="20"/>
          <w:lang w:val="en-US"/>
        </w:rPr>
        <w:t>CD</w:t>
      </w:r>
      <w:r w:rsidR="000523FF" w:rsidRPr="000523FF">
        <w:rPr>
          <w:sz w:val="20"/>
          <w:szCs w:val="20"/>
        </w:rPr>
        <w:t xml:space="preserve"> </w:t>
      </w:r>
      <w:r w:rsidR="000523FF">
        <w:rPr>
          <w:sz w:val="20"/>
          <w:szCs w:val="20"/>
        </w:rPr>
        <w:t xml:space="preserve">или </w:t>
      </w:r>
      <w:r w:rsidR="000523FF">
        <w:rPr>
          <w:sz w:val="20"/>
          <w:szCs w:val="20"/>
          <w:lang w:val="en-US"/>
        </w:rPr>
        <w:t>DVD</w:t>
      </w:r>
      <w:r w:rsidRPr="00222E19">
        <w:rPr>
          <w:sz w:val="20"/>
          <w:szCs w:val="20"/>
        </w:rPr>
        <w:t xml:space="preserve"> вместе с программой настройки.</w:t>
      </w:r>
    </w:p>
    <w:p w:rsidR="0052009D" w:rsidRPr="00222E19" w:rsidRDefault="0052009D" w:rsidP="00A1092B">
      <w:pPr>
        <w:ind w:right="211" w:firstLine="283"/>
        <w:jc w:val="both"/>
        <w:rPr>
          <w:sz w:val="20"/>
          <w:szCs w:val="20"/>
        </w:rPr>
      </w:pPr>
      <w:r w:rsidRPr="00222E19">
        <w:rPr>
          <w:sz w:val="20"/>
          <w:szCs w:val="20"/>
        </w:rPr>
        <w:t xml:space="preserve">5.1.1. Для подключения выверните 4 </w:t>
      </w:r>
      <w:proofErr w:type="spellStart"/>
      <w:r w:rsidRPr="00222E19">
        <w:rPr>
          <w:sz w:val="20"/>
          <w:szCs w:val="20"/>
        </w:rPr>
        <w:t>винта-самореза</w:t>
      </w:r>
      <w:proofErr w:type="spellEnd"/>
      <w:r w:rsidRPr="00222E19">
        <w:rPr>
          <w:sz w:val="20"/>
          <w:szCs w:val="20"/>
        </w:rPr>
        <w:t xml:space="preserve"> по углам корпуса и снимите верхнюю крышку. Протяните провода через </w:t>
      </w:r>
      <w:proofErr w:type="spellStart"/>
      <w:r w:rsidRPr="00222E19">
        <w:rPr>
          <w:sz w:val="20"/>
          <w:szCs w:val="20"/>
        </w:rPr>
        <w:t>гермовводы</w:t>
      </w:r>
      <w:proofErr w:type="spellEnd"/>
      <w:r w:rsidRPr="00222E19">
        <w:rPr>
          <w:sz w:val="20"/>
          <w:szCs w:val="20"/>
        </w:rPr>
        <w:t xml:space="preserve"> и вставьте провод в соответствующую клемму в соответствии с рисунками 3 и 4.</w:t>
      </w:r>
    </w:p>
    <w:p w:rsidR="00EF62A7" w:rsidRDefault="00EF62A7" w:rsidP="00EF62A7">
      <w:pPr>
        <w:ind w:right="211" w:firstLine="283"/>
        <w:jc w:val="both"/>
        <w:rPr>
          <w:sz w:val="20"/>
          <w:szCs w:val="20"/>
        </w:rPr>
      </w:pPr>
      <w:r w:rsidRPr="00EF62A7">
        <w:rPr>
          <w:sz w:val="20"/>
          <w:szCs w:val="20"/>
        </w:rPr>
        <w:t>Не допускайте превышения напряжения питания указанного в исполнении счетчика.</w:t>
      </w:r>
    </w:p>
    <w:p w:rsidR="00EF62A7" w:rsidRDefault="00EF62A7" w:rsidP="00EF62A7">
      <w:pPr>
        <w:ind w:right="211" w:firstLine="283"/>
        <w:jc w:val="both"/>
        <w:rPr>
          <w:sz w:val="20"/>
          <w:szCs w:val="20"/>
        </w:rPr>
      </w:pPr>
    </w:p>
    <w:tbl>
      <w:tblPr>
        <w:tblStyle w:val="aa"/>
        <w:tblW w:w="0" w:type="auto"/>
        <w:tblInd w:w="284" w:type="dxa"/>
        <w:tblBorders>
          <w:top w:val="none" w:sz="0" w:space="0" w:color="auto"/>
          <w:left w:val="none" w:sz="0" w:space="0" w:color="auto"/>
          <w:bottom w:val="none" w:sz="0" w:space="0" w:color="auto"/>
          <w:right w:val="none" w:sz="0" w:space="0" w:color="auto"/>
          <w:insideV w:val="none" w:sz="0" w:space="0" w:color="auto"/>
        </w:tblBorders>
        <w:tblLook w:val="04A0"/>
      </w:tblPr>
      <w:tblGrid>
        <w:gridCol w:w="4218"/>
        <w:gridCol w:w="5069"/>
      </w:tblGrid>
      <w:tr w:rsidR="00222E19" w:rsidTr="00EF62A7">
        <w:trPr>
          <w:trHeight w:val="4224"/>
        </w:trPr>
        <w:tc>
          <w:tcPr>
            <w:tcW w:w="4177" w:type="dxa"/>
          </w:tcPr>
          <w:p w:rsidR="00222E19" w:rsidRDefault="00222E19" w:rsidP="00F31D30">
            <w:pPr>
              <w:ind w:right="211"/>
              <w:jc w:val="both"/>
              <w:rPr>
                <w:sz w:val="20"/>
                <w:szCs w:val="20"/>
              </w:rPr>
            </w:pPr>
          </w:p>
          <w:p w:rsidR="00222E19" w:rsidRDefault="00EE6BDB" w:rsidP="00A1092B">
            <w:pPr>
              <w:ind w:right="211"/>
              <w:jc w:val="both"/>
              <w:rPr>
                <w:sz w:val="20"/>
                <w:szCs w:val="20"/>
              </w:rPr>
            </w:pPr>
            <w:r>
              <w:rPr>
                <w:noProof/>
                <w:sz w:val="16"/>
              </w:rPr>
              <w:drawing>
                <wp:inline distT="0" distB="0" distL="0" distR="0">
                  <wp:extent cx="2387719" cy="2465924"/>
                  <wp:effectExtent l="19050" t="0" r="0" b="0"/>
                  <wp:docPr id="1" name="Рисунок 1" descr="D:\Дарконт\РИСУНКИ\шильдик_клеммы СИД_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арконт\РИСУНКИ\шильдик_клеммы СИД_новый.png"/>
                          <pic:cNvPicPr>
                            <a:picLocks noChangeAspect="1" noChangeArrowheads="1"/>
                          </pic:cNvPicPr>
                        </pic:nvPicPr>
                        <pic:blipFill>
                          <a:blip r:embed="rId7" cstate="print"/>
                          <a:srcRect/>
                          <a:stretch>
                            <a:fillRect/>
                          </a:stretch>
                        </pic:blipFill>
                        <pic:spPr bwMode="auto">
                          <a:xfrm>
                            <a:off x="0" y="0"/>
                            <a:ext cx="2390973" cy="2469285"/>
                          </a:xfrm>
                          <a:prstGeom prst="rect">
                            <a:avLst/>
                          </a:prstGeom>
                          <a:noFill/>
                          <a:ln w="9525">
                            <a:noFill/>
                            <a:miter lim="800000"/>
                            <a:headEnd/>
                            <a:tailEnd/>
                          </a:ln>
                        </pic:spPr>
                      </pic:pic>
                    </a:graphicData>
                  </a:graphic>
                </wp:inline>
              </w:drawing>
            </w:r>
          </w:p>
          <w:p w:rsidR="00222E19" w:rsidRDefault="00222E19" w:rsidP="00F31D30">
            <w:pPr>
              <w:ind w:right="211"/>
              <w:jc w:val="both"/>
              <w:rPr>
                <w:sz w:val="20"/>
                <w:szCs w:val="20"/>
              </w:rPr>
            </w:pPr>
          </w:p>
        </w:tc>
        <w:tc>
          <w:tcPr>
            <w:tcW w:w="5076" w:type="dxa"/>
          </w:tcPr>
          <w:p w:rsidR="00222E19" w:rsidRDefault="002F27BD" w:rsidP="00F31D30">
            <w:pPr>
              <w:ind w:right="211"/>
              <w:jc w:val="both"/>
              <w:rPr>
                <w:sz w:val="20"/>
                <w:szCs w:val="20"/>
              </w:rPr>
            </w:pPr>
            <w:r>
              <w:rPr>
                <w:noProof/>
                <w:sz w:val="20"/>
                <w:szCs w:val="20"/>
              </w:rPr>
              <w:drawing>
                <wp:inline distT="0" distB="0" distL="0" distR="0">
                  <wp:extent cx="2845318" cy="2570671"/>
                  <wp:effectExtent l="19050" t="0" r="0" b="0"/>
                  <wp:docPr id="20" name="Рисунок 19" descr="16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1_3.jpg"/>
                          <pic:cNvPicPr/>
                        </pic:nvPicPr>
                        <pic:blipFill>
                          <a:blip r:embed="rId8" cstate="print"/>
                          <a:stretch>
                            <a:fillRect/>
                          </a:stretch>
                        </pic:blipFill>
                        <pic:spPr>
                          <a:xfrm>
                            <a:off x="0" y="0"/>
                            <a:ext cx="2851747" cy="2576479"/>
                          </a:xfrm>
                          <a:prstGeom prst="rect">
                            <a:avLst/>
                          </a:prstGeom>
                        </pic:spPr>
                      </pic:pic>
                    </a:graphicData>
                  </a:graphic>
                </wp:inline>
              </w:drawing>
            </w:r>
          </w:p>
        </w:tc>
      </w:tr>
    </w:tbl>
    <w:p w:rsidR="0052009D" w:rsidRPr="00222E19" w:rsidRDefault="00222E19" w:rsidP="00222E19">
      <w:pPr>
        <w:ind w:left="992" w:right="211" w:firstLine="424"/>
        <w:jc w:val="both"/>
        <w:rPr>
          <w:sz w:val="20"/>
          <w:szCs w:val="20"/>
        </w:rPr>
      </w:pPr>
      <w:r>
        <w:rPr>
          <w:sz w:val="20"/>
          <w:szCs w:val="20"/>
        </w:rPr>
        <w:t xml:space="preserve">   </w:t>
      </w:r>
      <w:r w:rsidRPr="00222E19">
        <w:rPr>
          <w:sz w:val="20"/>
          <w:szCs w:val="20"/>
        </w:rPr>
        <w:t>Рисунок 3.</w:t>
      </w:r>
      <w:r w:rsidR="0052009D" w:rsidRPr="00222E19">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52009D" w:rsidRPr="00222E19">
        <w:rPr>
          <w:sz w:val="20"/>
          <w:szCs w:val="20"/>
        </w:rPr>
        <w:t xml:space="preserve"> Рисунок 4.</w:t>
      </w:r>
    </w:p>
    <w:p w:rsidR="0052009D" w:rsidRDefault="0052009D" w:rsidP="0052009D">
      <w:pPr>
        <w:ind w:left="284" w:right="211" w:firstLine="283"/>
        <w:jc w:val="both"/>
        <w:rPr>
          <w:sz w:val="16"/>
        </w:rPr>
      </w:pPr>
      <w:r>
        <w:rPr>
          <w:sz w:val="16"/>
        </w:rPr>
        <w:tab/>
      </w:r>
      <w:r>
        <w:rPr>
          <w:sz w:val="16"/>
        </w:rPr>
        <w:tab/>
        <w:t xml:space="preserve"> </w:t>
      </w:r>
    </w:p>
    <w:p w:rsidR="0052009D" w:rsidRPr="00222E19" w:rsidRDefault="0052009D" w:rsidP="00A1092B">
      <w:pPr>
        <w:ind w:right="211" w:firstLine="283"/>
        <w:jc w:val="both"/>
        <w:rPr>
          <w:sz w:val="20"/>
          <w:szCs w:val="20"/>
        </w:rPr>
      </w:pPr>
      <w:r w:rsidRPr="00222E19">
        <w:rPr>
          <w:sz w:val="20"/>
          <w:szCs w:val="20"/>
        </w:rPr>
        <w:t xml:space="preserve">5.1.2. После подключения всех проводов и датчиков температуры необходимо плотно закрутить </w:t>
      </w:r>
      <w:proofErr w:type="spellStart"/>
      <w:r w:rsidRPr="00222E19">
        <w:rPr>
          <w:sz w:val="20"/>
          <w:szCs w:val="20"/>
        </w:rPr>
        <w:t>гермовводы</w:t>
      </w:r>
      <w:proofErr w:type="spellEnd"/>
      <w:r w:rsidRPr="00222E19">
        <w:rPr>
          <w:sz w:val="20"/>
          <w:szCs w:val="20"/>
        </w:rPr>
        <w:t>.</w:t>
      </w:r>
    </w:p>
    <w:p w:rsidR="0052009D" w:rsidRPr="00222E19" w:rsidRDefault="0052009D" w:rsidP="00A1092B">
      <w:pPr>
        <w:tabs>
          <w:tab w:val="left" w:pos="4678"/>
        </w:tabs>
        <w:ind w:right="211" w:firstLine="283"/>
        <w:jc w:val="both"/>
        <w:rPr>
          <w:sz w:val="20"/>
          <w:szCs w:val="20"/>
        </w:rPr>
      </w:pPr>
      <w:r w:rsidRPr="00222E19">
        <w:rPr>
          <w:sz w:val="20"/>
          <w:szCs w:val="20"/>
        </w:rPr>
        <w:t xml:space="preserve">5.1.3. Подключение интерфейса к счетчику через разъем или </w:t>
      </w:r>
      <w:proofErr w:type="spellStart"/>
      <w:r w:rsidRPr="00222E19">
        <w:rPr>
          <w:sz w:val="20"/>
          <w:szCs w:val="20"/>
        </w:rPr>
        <w:t>гермоввод</w:t>
      </w:r>
      <w:proofErr w:type="spellEnd"/>
      <w:r w:rsidRPr="00222E19">
        <w:rPr>
          <w:sz w:val="20"/>
          <w:szCs w:val="20"/>
        </w:rPr>
        <w:t xml:space="preserve"> с правой стороны корпуса.</w:t>
      </w:r>
    </w:p>
    <w:p w:rsidR="0052009D" w:rsidRPr="00222E19" w:rsidRDefault="0052009D" w:rsidP="00A1092B">
      <w:pPr>
        <w:ind w:right="211" w:firstLine="283"/>
        <w:jc w:val="both"/>
        <w:rPr>
          <w:sz w:val="20"/>
          <w:szCs w:val="20"/>
        </w:rPr>
      </w:pPr>
      <w:r w:rsidRPr="00222E19">
        <w:rPr>
          <w:sz w:val="20"/>
          <w:szCs w:val="20"/>
        </w:rPr>
        <w:t xml:space="preserve">Максимальная длина кабеля </w:t>
      </w:r>
      <w:r w:rsidRPr="00222E19">
        <w:rPr>
          <w:sz w:val="20"/>
          <w:szCs w:val="20"/>
          <w:lang w:val="en-US"/>
        </w:rPr>
        <w:t>USB</w:t>
      </w:r>
      <w:r w:rsidRPr="00222E19">
        <w:rPr>
          <w:sz w:val="20"/>
          <w:szCs w:val="20"/>
        </w:rPr>
        <w:t xml:space="preserve">, </w:t>
      </w:r>
      <w:r w:rsidRPr="00222E19">
        <w:rPr>
          <w:sz w:val="20"/>
          <w:szCs w:val="20"/>
          <w:lang w:val="en-US"/>
        </w:rPr>
        <w:t>RS</w:t>
      </w:r>
      <w:r w:rsidRPr="00222E19">
        <w:rPr>
          <w:sz w:val="20"/>
          <w:szCs w:val="20"/>
        </w:rPr>
        <w:t xml:space="preserve">232, </w:t>
      </w:r>
      <w:r w:rsidRPr="00222E19">
        <w:rPr>
          <w:sz w:val="20"/>
          <w:szCs w:val="20"/>
          <w:lang w:val="en-US"/>
        </w:rPr>
        <w:t>RS</w:t>
      </w:r>
      <w:r w:rsidRPr="00222E19">
        <w:rPr>
          <w:sz w:val="20"/>
          <w:szCs w:val="20"/>
        </w:rPr>
        <w:t xml:space="preserve">485, соответственно 3 метра, 30 метров  и 1200 метров. </w:t>
      </w:r>
    </w:p>
    <w:p w:rsidR="0052009D" w:rsidRPr="00222E19" w:rsidRDefault="0052009D" w:rsidP="00A1092B">
      <w:pPr>
        <w:ind w:right="211" w:firstLine="283"/>
        <w:jc w:val="both"/>
        <w:rPr>
          <w:sz w:val="20"/>
          <w:szCs w:val="20"/>
        </w:rPr>
      </w:pPr>
      <w:r w:rsidRPr="00222E19">
        <w:rPr>
          <w:sz w:val="20"/>
          <w:szCs w:val="20"/>
        </w:rPr>
        <w:t xml:space="preserve">5.1.4. Для подключения к компьютеру возможно использование адаптера </w:t>
      </w:r>
      <w:r w:rsidRPr="00222E19">
        <w:rPr>
          <w:sz w:val="20"/>
          <w:szCs w:val="20"/>
          <w:lang w:val="en-US"/>
        </w:rPr>
        <w:t>RS</w:t>
      </w:r>
      <w:r w:rsidRPr="00222E19">
        <w:rPr>
          <w:sz w:val="20"/>
          <w:szCs w:val="20"/>
        </w:rPr>
        <w:t xml:space="preserve">232 - </w:t>
      </w:r>
      <w:r w:rsidRPr="00222E19">
        <w:rPr>
          <w:sz w:val="20"/>
          <w:szCs w:val="20"/>
          <w:lang w:val="en-US"/>
        </w:rPr>
        <w:t>RS</w:t>
      </w:r>
      <w:r w:rsidRPr="00222E19">
        <w:rPr>
          <w:sz w:val="20"/>
          <w:szCs w:val="20"/>
        </w:rPr>
        <w:t xml:space="preserve">485 или кабеля  адаптера </w:t>
      </w:r>
      <w:r w:rsidRPr="00222E19">
        <w:rPr>
          <w:sz w:val="20"/>
          <w:szCs w:val="20"/>
          <w:lang w:val="en-US"/>
        </w:rPr>
        <w:t>USB</w:t>
      </w:r>
      <w:r w:rsidRPr="00222E19">
        <w:rPr>
          <w:sz w:val="20"/>
          <w:szCs w:val="20"/>
        </w:rPr>
        <w:t xml:space="preserve"> - </w:t>
      </w:r>
      <w:r w:rsidRPr="00222E19">
        <w:rPr>
          <w:sz w:val="20"/>
          <w:szCs w:val="20"/>
          <w:lang w:val="en-US"/>
        </w:rPr>
        <w:t>RS</w:t>
      </w:r>
      <w:r w:rsidRPr="00222E19">
        <w:rPr>
          <w:sz w:val="20"/>
          <w:szCs w:val="20"/>
        </w:rPr>
        <w:t xml:space="preserve">232 и </w:t>
      </w:r>
      <w:r w:rsidRPr="00222E19">
        <w:rPr>
          <w:sz w:val="20"/>
          <w:szCs w:val="20"/>
          <w:lang w:val="en-US"/>
        </w:rPr>
        <w:t>USB</w:t>
      </w:r>
      <w:r w:rsidRPr="00222E19">
        <w:rPr>
          <w:sz w:val="20"/>
          <w:szCs w:val="20"/>
        </w:rPr>
        <w:t xml:space="preserve"> - </w:t>
      </w:r>
      <w:r w:rsidRPr="00222E19">
        <w:rPr>
          <w:sz w:val="20"/>
          <w:szCs w:val="20"/>
          <w:lang w:val="en-US"/>
        </w:rPr>
        <w:t>RS</w:t>
      </w:r>
      <w:r w:rsidRPr="00222E19">
        <w:rPr>
          <w:sz w:val="20"/>
          <w:szCs w:val="20"/>
        </w:rPr>
        <w:t>485.</w:t>
      </w:r>
    </w:p>
    <w:p w:rsidR="0052009D" w:rsidRPr="00222E19" w:rsidRDefault="0052009D" w:rsidP="00A1092B">
      <w:pPr>
        <w:ind w:right="211" w:firstLine="283"/>
        <w:jc w:val="both"/>
        <w:rPr>
          <w:sz w:val="20"/>
          <w:szCs w:val="20"/>
        </w:rPr>
      </w:pPr>
      <w:r w:rsidRPr="00222E19">
        <w:rPr>
          <w:sz w:val="20"/>
          <w:szCs w:val="20"/>
        </w:rPr>
        <w:t>5.1.5. Соответствие сигналов номерам контактов разъема.</w:t>
      </w:r>
    </w:p>
    <w:p w:rsidR="0052009D" w:rsidRPr="00222E19" w:rsidRDefault="0052009D" w:rsidP="0052009D">
      <w:pPr>
        <w:ind w:left="426" w:right="56" w:firstLine="339"/>
        <w:jc w:val="both"/>
        <w:rPr>
          <w:sz w:val="20"/>
          <w:szCs w:val="20"/>
        </w:rPr>
      </w:pPr>
    </w:p>
    <w:p w:rsidR="0052009D" w:rsidRPr="00222E19" w:rsidRDefault="0052009D" w:rsidP="0052009D">
      <w:pPr>
        <w:ind w:left="284" w:right="56" w:firstLine="283"/>
        <w:jc w:val="both"/>
        <w:rPr>
          <w:sz w:val="20"/>
          <w:szCs w:val="20"/>
        </w:rPr>
      </w:pPr>
      <w:r w:rsidRPr="00222E19">
        <w:rPr>
          <w:noProof/>
          <w:sz w:val="20"/>
          <w:szCs w:val="20"/>
        </w:rPr>
        <w:drawing>
          <wp:inline distT="0" distB="0" distL="0" distR="0">
            <wp:extent cx="3541888" cy="897147"/>
            <wp:effectExtent l="19050" t="0" r="1412" b="0"/>
            <wp:docPr id="12" name="Рисунок 4" descr="RS232_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S232_485"/>
                    <pic:cNvPicPr>
                      <a:picLocks noChangeAspect="1" noChangeArrowheads="1"/>
                    </pic:cNvPicPr>
                  </pic:nvPicPr>
                  <pic:blipFill>
                    <a:blip r:embed="rId9" cstate="print"/>
                    <a:srcRect/>
                    <a:stretch>
                      <a:fillRect/>
                    </a:stretch>
                  </pic:blipFill>
                  <pic:spPr bwMode="auto">
                    <a:xfrm>
                      <a:off x="0" y="0"/>
                      <a:ext cx="3540153" cy="896707"/>
                    </a:xfrm>
                    <a:prstGeom prst="rect">
                      <a:avLst/>
                    </a:prstGeom>
                    <a:noFill/>
                    <a:ln w="9525">
                      <a:noFill/>
                      <a:miter lim="800000"/>
                      <a:headEnd/>
                      <a:tailEnd/>
                    </a:ln>
                  </pic:spPr>
                </pic:pic>
              </a:graphicData>
            </a:graphic>
          </wp:inline>
        </w:drawing>
      </w:r>
    </w:p>
    <w:p w:rsidR="0052009D" w:rsidRPr="00222E19" w:rsidRDefault="0052009D" w:rsidP="0052009D">
      <w:pPr>
        <w:ind w:left="1243" w:right="56" w:firstLine="339"/>
        <w:jc w:val="both"/>
        <w:rPr>
          <w:sz w:val="20"/>
          <w:szCs w:val="20"/>
        </w:rPr>
      </w:pPr>
      <w:r w:rsidRPr="00222E19">
        <w:rPr>
          <w:sz w:val="20"/>
          <w:szCs w:val="20"/>
        </w:rPr>
        <w:t xml:space="preserve">             Рисунок 5     </w:t>
      </w:r>
    </w:p>
    <w:p w:rsidR="0052009D" w:rsidRPr="00222E19" w:rsidRDefault="0052009D" w:rsidP="0052009D">
      <w:pPr>
        <w:ind w:left="284" w:right="211" w:firstLine="339"/>
        <w:jc w:val="both"/>
        <w:rPr>
          <w:sz w:val="20"/>
          <w:szCs w:val="20"/>
        </w:rPr>
      </w:pPr>
    </w:p>
    <w:p w:rsidR="0052009D" w:rsidRPr="00222E19" w:rsidRDefault="0052009D" w:rsidP="00A1092B">
      <w:pPr>
        <w:ind w:right="211" w:firstLine="283"/>
        <w:jc w:val="both"/>
        <w:rPr>
          <w:sz w:val="20"/>
          <w:szCs w:val="20"/>
        </w:rPr>
      </w:pPr>
      <w:proofErr w:type="spellStart"/>
      <w:proofErr w:type="gramStart"/>
      <w:r w:rsidRPr="00222E19">
        <w:rPr>
          <w:sz w:val="20"/>
          <w:szCs w:val="20"/>
          <w:lang w:val="en-US"/>
        </w:rPr>
        <w:t>RxD</w:t>
      </w:r>
      <w:proofErr w:type="spellEnd"/>
      <w:r w:rsidRPr="00222E19">
        <w:rPr>
          <w:sz w:val="20"/>
          <w:szCs w:val="20"/>
        </w:rPr>
        <w:t xml:space="preserve"> – принимаемые данные.</w:t>
      </w:r>
      <w:proofErr w:type="gramEnd"/>
    </w:p>
    <w:p w:rsidR="0052009D" w:rsidRPr="00222E19" w:rsidRDefault="0052009D" w:rsidP="00A1092B">
      <w:pPr>
        <w:ind w:right="211" w:firstLine="283"/>
        <w:jc w:val="both"/>
        <w:rPr>
          <w:sz w:val="20"/>
          <w:szCs w:val="20"/>
        </w:rPr>
      </w:pPr>
      <w:proofErr w:type="spellStart"/>
      <w:r w:rsidRPr="00222E19">
        <w:rPr>
          <w:sz w:val="20"/>
          <w:szCs w:val="20"/>
          <w:lang w:val="en-US"/>
        </w:rPr>
        <w:t>TxD</w:t>
      </w:r>
      <w:proofErr w:type="spellEnd"/>
      <w:r w:rsidRPr="00222E19">
        <w:rPr>
          <w:sz w:val="20"/>
          <w:szCs w:val="20"/>
        </w:rPr>
        <w:t xml:space="preserve"> </w:t>
      </w:r>
      <w:proofErr w:type="gramStart"/>
      <w:r w:rsidRPr="00222E19">
        <w:rPr>
          <w:sz w:val="20"/>
          <w:szCs w:val="20"/>
        </w:rPr>
        <w:t>–  передаваемые</w:t>
      </w:r>
      <w:proofErr w:type="gramEnd"/>
      <w:r w:rsidRPr="00222E19">
        <w:rPr>
          <w:sz w:val="20"/>
          <w:szCs w:val="20"/>
        </w:rPr>
        <w:t xml:space="preserve"> данные.</w:t>
      </w:r>
    </w:p>
    <w:p w:rsidR="0052009D" w:rsidRPr="00222E19" w:rsidRDefault="0052009D" w:rsidP="00A1092B">
      <w:pPr>
        <w:ind w:right="211" w:firstLine="283"/>
        <w:jc w:val="both"/>
        <w:rPr>
          <w:sz w:val="20"/>
          <w:szCs w:val="20"/>
        </w:rPr>
      </w:pPr>
      <w:r w:rsidRPr="00222E19">
        <w:rPr>
          <w:sz w:val="20"/>
          <w:szCs w:val="20"/>
          <w:lang w:val="en-US"/>
        </w:rPr>
        <w:t>GND</w:t>
      </w:r>
      <w:r w:rsidRPr="00222E19">
        <w:rPr>
          <w:sz w:val="20"/>
          <w:szCs w:val="20"/>
        </w:rPr>
        <w:t xml:space="preserve"> – общий провод прибора для </w:t>
      </w:r>
      <w:r w:rsidRPr="00222E19">
        <w:rPr>
          <w:sz w:val="20"/>
          <w:szCs w:val="20"/>
          <w:lang w:val="en-US"/>
        </w:rPr>
        <w:t>RS</w:t>
      </w:r>
      <w:r w:rsidRPr="00222E19">
        <w:rPr>
          <w:sz w:val="20"/>
          <w:szCs w:val="20"/>
        </w:rPr>
        <w:t xml:space="preserve">232 или </w:t>
      </w:r>
      <w:r w:rsidRPr="00222E19">
        <w:rPr>
          <w:sz w:val="20"/>
          <w:szCs w:val="20"/>
          <w:lang w:val="en-US"/>
        </w:rPr>
        <w:t>USB</w:t>
      </w:r>
      <w:proofErr w:type="gramStart"/>
      <w:r w:rsidRPr="00222E19">
        <w:rPr>
          <w:sz w:val="20"/>
          <w:szCs w:val="20"/>
        </w:rPr>
        <w:t>,.</w:t>
      </w:r>
      <w:proofErr w:type="gramEnd"/>
    </w:p>
    <w:p w:rsidR="0052009D" w:rsidRPr="00222E19" w:rsidRDefault="0052009D" w:rsidP="00A1092B">
      <w:pPr>
        <w:ind w:right="211" w:firstLine="283"/>
        <w:jc w:val="both"/>
        <w:rPr>
          <w:sz w:val="20"/>
          <w:szCs w:val="20"/>
        </w:rPr>
      </w:pPr>
      <w:r w:rsidRPr="00222E19">
        <w:rPr>
          <w:sz w:val="20"/>
          <w:szCs w:val="20"/>
        </w:rPr>
        <w:t>А и</w:t>
      </w:r>
      <w:proofErr w:type="gramStart"/>
      <w:r w:rsidRPr="00222E19">
        <w:rPr>
          <w:sz w:val="20"/>
          <w:szCs w:val="20"/>
        </w:rPr>
        <w:t xml:space="preserve"> В</w:t>
      </w:r>
      <w:proofErr w:type="gramEnd"/>
      <w:r w:rsidRPr="00222E19">
        <w:rPr>
          <w:sz w:val="20"/>
          <w:szCs w:val="20"/>
        </w:rPr>
        <w:t xml:space="preserve">  и –</w:t>
      </w:r>
      <w:r w:rsidRPr="00222E19">
        <w:rPr>
          <w:sz w:val="20"/>
          <w:szCs w:val="20"/>
          <w:lang w:val="en-US"/>
        </w:rPr>
        <w:t>data</w:t>
      </w:r>
      <w:r w:rsidRPr="00222E19">
        <w:rPr>
          <w:sz w:val="20"/>
          <w:szCs w:val="20"/>
        </w:rPr>
        <w:t xml:space="preserve"> +</w:t>
      </w:r>
      <w:r w:rsidRPr="00222E19">
        <w:rPr>
          <w:sz w:val="20"/>
          <w:szCs w:val="20"/>
          <w:lang w:val="en-US"/>
        </w:rPr>
        <w:t>data</w:t>
      </w:r>
      <w:r w:rsidRPr="00222E19">
        <w:rPr>
          <w:sz w:val="20"/>
          <w:szCs w:val="20"/>
        </w:rPr>
        <w:t xml:space="preserve"> дифференциальные пары данных для </w:t>
      </w:r>
      <w:r w:rsidRPr="00222E19">
        <w:rPr>
          <w:sz w:val="20"/>
          <w:szCs w:val="20"/>
          <w:lang w:val="en-US"/>
        </w:rPr>
        <w:t>RS</w:t>
      </w:r>
      <w:r w:rsidRPr="00222E19">
        <w:rPr>
          <w:sz w:val="20"/>
          <w:szCs w:val="20"/>
        </w:rPr>
        <w:t xml:space="preserve">485 и </w:t>
      </w:r>
      <w:r w:rsidRPr="00222E19">
        <w:rPr>
          <w:sz w:val="20"/>
          <w:szCs w:val="20"/>
          <w:lang w:val="en-US"/>
        </w:rPr>
        <w:t>USB</w:t>
      </w:r>
      <w:r w:rsidRPr="00222E19">
        <w:rPr>
          <w:sz w:val="20"/>
          <w:szCs w:val="20"/>
        </w:rPr>
        <w:t>.</w:t>
      </w:r>
    </w:p>
    <w:p w:rsidR="0052009D" w:rsidRPr="00222E19" w:rsidRDefault="0052009D" w:rsidP="00A1092B">
      <w:pPr>
        <w:ind w:right="211" w:firstLine="283"/>
        <w:jc w:val="both"/>
        <w:rPr>
          <w:sz w:val="20"/>
          <w:szCs w:val="20"/>
        </w:rPr>
      </w:pPr>
      <w:r w:rsidRPr="00222E19">
        <w:rPr>
          <w:sz w:val="20"/>
          <w:szCs w:val="20"/>
        </w:rPr>
        <w:t xml:space="preserve">При подключении  интерфейса </w:t>
      </w:r>
      <w:r w:rsidRPr="00222E19">
        <w:rPr>
          <w:sz w:val="20"/>
          <w:szCs w:val="20"/>
          <w:lang w:val="en-US"/>
        </w:rPr>
        <w:t>RS</w:t>
      </w:r>
      <w:r w:rsidRPr="00222E19">
        <w:rPr>
          <w:sz w:val="20"/>
          <w:szCs w:val="20"/>
        </w:rPr>
        <w:t xml:space="preserve">232 к компьютеру через разъем кабель поставляется в комплекте со счетчиком. При подключении через </w:t>
      </w:r>
      <w:proofErr w:type="spellStart"/>
      <w:r w:rsidRPr="00222E19">
        <w:rPr>
          <w:sz w:val="20"/>
          <w:szCs w:val="20"/>
        </w:rPr>
        <w:t>гермоввод</w:t>
      </w:r>
      <w:proofErr w:type="spellEnd"/>
      <w:r w:rsidRPr="00222E19">
        <w:rPr>
          <w:sz w:val="20"/>
          <w:szCs w:val="20"/>
        </w:rPr>
        <w:t xml:space="preserve"> необходимо предварительно заказывать длину кабеля.</w:t>
      </w:r>
    </w:p>
    <w:p w:rsidR="0052009D" w:rsidRDefault="0052009D" w:rsidP="00A1092B">
      <w:pPr>
        <w:ind w:right="211" w:firstLine="283"/>
        <w:jc w:val="both"/>
        <w:rPr>
          <w:sz w:val="20"/>
          <w:szCs w:val="20"/>
        </w:rPr>
      </w:pPr>
      <w:r w:rsidRPr="00222E19">
        <w:rPr>
          <w:sz w:val="20"/>
          <w:szCs w:val="20"/>
        </w:rPr>
        <w:lastRenderedPageBreak/>
        <w:t xml:space="preserve">При подключении нескольких счетчиков в одну сеть </w:t>
      </w:r>
      <w:r w:rsidRPr="00222E19">
        <w:rPr>
          <w:sz w:val="20"/>
          <w:szCs w:val="20"/>
          <w:lang w:val="en-US"/>
        </w:rPr>
        <w:t>RS</w:t>
      </w:r>
      <w:r w:rsidRPr="00222E19">
        <w:rPr>
          <w:sz w:val="20"/>
          <w:szCs w:val="20"/>
        </w:rPr>
        <w:t xml:space="preserve">485 счетчики подключаются на линии связи последовательно с минимальным ответвлением. Сигналы “А” и “В” адаптера </w:t>
      </w:r>
      <w:r w:rsidRPr="00222E19">
        <w:rPr>
          <w:sz w:val="20"/>
          <w:szCs w:val="20"/>
          <w:lang w:val="en-US"/>
        </w:rPr>
        <w:t>RS</w:t>
      </w:r>
      <w:r w:rsidRPr="00222E19">
        <w:rPr>
          <w:sz w:val="20"/>
          <w:szCs w:val="20"/>
        </w:rPr>
        <w:t>485 подключаются соответственно к сигналам “А” и “</w:t>
      </w:r>
      <w:proofErr w:type="gramStart"/>
      <w:r w:rsidRPr="00222E19">
        <w:rPr>
          <w:sz w:val="20"/>
          <w:szCs w:val="20"/>
        </w:rPr>
        <w:t>В</w:t>
      </w:r>
      <w:proofErr w:type="gramEnd"/>
      <w:r w:rsidRPr="00222E19">
        <w:rPr>
          <w:sz w:val="20"/>
          <w:szCs w:val="20"/>
        </w:rPr>
        <w:t xml:space="preserve">” всех счетчиков. В крайних точках линии связи необходимо подключить согласующие резисторы 120 Ом. Максимально допустимое количество счетчиков в одной сети – 32. Максимальная длина линии связи  </w:t>
      </w:r>
      <w:r w:rsidRPr="00222E19">
        <w:rPr>
          <w:sz w:val="20"/>
          <w:szCs w:val="20"/>
          <w:lang w:val="en-US"/>
        </w:rPr>
        <w:t>RS</w:t>
      </w:r>
      <w:r w:rsidRPr="00222E19">
        <w:rPr>
          <w:sz w:val="20"/>
          <w:szCs w:val="20"/>
        </w:rPr>
        <w:t xml:space="preserve">485 1200 метров. </w:t>
      </w:r>
    </w:p>
    <w:p w:rsidR="00222E19" w:rsidRPr="00222E19" w:rsidRDefault="00222E19" w:rsidP="0052009D">
      <w:pPr>
        <w:ind w:left="284" w:right="211" w:firstLine="283"/>
        <w:jc w:val="both"/>
        <w:rPr>
          <w:sz w:val="20"/>
          <w:szCs w:val="20"/>
        </w:rPr>
      </w:pPr>
    </w:p>
    <w:p w:rsidR="0052009D" w:rsidRPr="00222E19" w:rsidRDefault="0052009D" w:rsidP="00222E19">
      <w:pPr>
        <w:ind w:left="2493" w:right="56" w:firstLine="339"/>
        <w:jc w:val="both"/>
        <w:rPr>
          <w:sz w:val="20"/>
          <w:szCs w:val="20"/>
        </w:rPr>
      </w:pPr>
      <w:r w:rsidRPr="00222E19">
        <w:rPr>
          <w:sz w:val="20"/>
          <w:szCs w:val="20"/>
        </w:rPr>
        <w:t xml:space="preserve">6.  ПОРЯДОК   РАБОТЫ </w:t>
      </w:r>
    </w:p>
    <w:p w:rsidR="0052009D" w:rsidRPr="00222E19" w:rsidRDefault="0052009D" w:rsidP="0052009D">
      <w:pPr>
        <w:ind w:left="1243" w:right="56" w:firstLine="339"/>
        <w:jc w:val="both"/>
        <w:rPr>
          <w:sz w:val="20"/>
          <w:szCs w:val="20"/>
        </w:rPr>
      </w:pPr>
    </w:p>
    <w:p w:rsidR="0052009D" w:rsidRPr="00222E19" w:rsidRDefault="0052009D" w:rsidP="00A1092B">
      <w:pPr>
        <w:ind w:right="69" w:firstLine="283"/>
        <w:jc w:val="both"/>
        <w:rPr>
          <w:sz w:val="20"/>
          <w:szCs w:val="20"/>
        </w:rPr>
      </w:pPr>
      <w:r w:rsidRPr="00222E19">
        <w:rPr>
          <w:sz w:val="20"/>
          <w:szCs w:val="20"/>
        </w:rPr>
        <w:t xml:space="preserve">6.1. После подключения проводов питания, датчиков, импульсного и токового выхода, закройте крышку прибора, закрутите винты. Подайте питание на счетчик. Подключите кабель </w:t>
      </w:r>
      <w:r w:rsidRPr="00222E19">
        <w:rPr>
          <w:sz w:val="20"/>
          <w:szCs w:val="20"/>
          <w:lang w:val="en-US"/>
        </w:rPr>
        <w:t>RS</w:t>
      </w:r>
      <w:r w:rsidRPr="00222E19">
        <w:rPr>
          <w:sz w:val="20"/>
          <w:szCs w:val="20"/>
        </w:rPr>
        <w:t xml:space="preserve">232 или </w:t>
      </w:r>
      <w:r w:rsidRPr="00222E19">
        <w:rPr>
          <w:sz w:val="20"/>
          <w:szCs w:val="20"/>
          <w:lang w:val="en-US"/>
        </w:rPr>
        <w:t>USB</w:t>
      </w:r>
      <w:r w:rsidRPr="00222E19">
        <w:rPr>
          <w:sz w:val="20"/>
          <w:szCs w:val="20"/>
        </w:rPr>
        <w:t xml:space="preserve"> или адаптер к интерфейсному разъему и к компьютеру. Запустите программу настройки (поставляется в комплекте) и, следуя инструкции прилагаемой к программе, выполните настроечные действия, так же настойки можно сделать, подключив Пульт сбора информации. После настройки счетчика, счетчик готов к работе, при необходимости закрепите счетчик на рабочем месте. Для крепления счетчика используются 2 отверстия на задней стороне корпуса. </w:t>
      </w:r>
      <w:r w:rsidR="00B22944">
        <w:rPr>
          <w:sz w:val="20"/>
          <w:szCs w:val="20"/>
        </w:rPr>
        <w:t xml:space="preserve">Для крепления используйте </w:t>
      </w:r>
      <w:proofErr w:type="spellStart"/>
      <w:r w:rsidR="00B22944">
        <w:rPr>
          <w:sz w:val="20"/>
          <w:szCs w:val="20"/>
        </w:rPr>
        <w:t>саморезы</w:t>
      </w:r>
      <w:proofErr w:type="spellEnd"/>
      <w:r w:rsidR="00B22944">
        <w:rPr>
          <w:sz w:val="20"/>
          <w:szCs w:val="20"/>
        </w:rPr>
        <w:t xml:space="preserve"> 3,0мм или 3,5мм.</w:t>
      </w:r>
    </w:p>
    <w:p w:rsidR="00222E19" w:rsidRDefault="0052009D" w:rsidP="00B31D1A">
      <w:pPr>
        <w:ind w:right="69" w:firstLine="283"/>
        <w:jc w:val="both"/>
        <w:rPr>
          <w:sz w:val="20"/>
          <w:szCs w:val="20"/>
        </w:rPr>
      </w:pPr>
      <w:r w:rsidRPr="00222E19">
        <w:rPr>
          <w:sz w:val="20"/>
          <w:szCs w:val="20"/>
        </w:rPr>
        <w:t>Для просмотра текущих или архивных значений в любой момент времени можно подключить компьютер или Пульт.</w:t>
      </w:r>
    </w:p>
    <w:p w:rsidR="00222E19" w:rsidRDefault="00222E19" w:rsidP="0052009D">
      <w:pPr>
        <w:ind w:left="426" w:right="69" w:firstLine="283"/>
        <w:jc w:val="both"/>
        <w:rPr>
          <w:sz w:val="20"/>
          <w:szCs w:val="20"/>
        </w:rPr>
      </w:pPr>
    </w:p>
    <w:tbl>
      <w:tblPr>
        <w:tblStyle w:val="aa"/>
        <w:tblW w:w="0" w:type="auto"/>
        <w:tblInd w:w="426" w:type="dxa"/>
        <w:tblBorders>
          <w:top w:val="none" w:sz="0" w:space="0" w:color="auto"/>
          <w:left w:val="none" w:sz="0" w:space="0" w:color="auto"/>
          <w:bottom w:val="none" w:sz="0" w:space="0" w:color="auto"/>
          <w:right w:val="none" w:sz="0" w:space="0" w:color="auto"/>
          <w:insideV w:val="none" w:sz="0" w:space="0" w:color="auto"/>
        </w:tblBorders>
        <w:tblLook w:val="04A0"/>
      </w:tblPr>
      <w:tblGrid>
        <w:gridCol w:w="4360"/>
        <w:gridCol w:w="4785"/>
      </w:tblGrid>
      <w:tr w:rsidR="00222E19" w:rsidTr="006F4B49">
        <w:tc>
          <w:tcPr>
            <w:tcW w:w="4785" w:type="dxa"/>
          </w:tcPr>
          <w:p w:rsidR="00222E19" w:rsidRDefault="00222E19" w:rsidP="00222E19">
            <w:pPr>
              <w:ind w:right="69"/>
              <w:jc w:val="both"/>
              <w:rPr>
                <w:sz w:val="20"/>
                <w:szCs w:val="20"/>
              </w:rPr>
            </w:pPr>
            <w:r>
              <w:rPr>
                <w:noProof/>
                <w:sz w:val="16"/>
              </w:rPr>
              <w:drawing>
                <wp:inline distT="0" distB="0" distL="0" distR="0">
                  <wp:extent cx="2353945" cy="2074545"/>
                  <wp:effectExtent l="19050" t="0" r="8255" b="0"/>
                  <wp:docPr id="17" name="Рисунок 3" descr="вид_снизу_крепе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ид_снизу_крепеж"/>
                          <pic:cNvPicPr>
                            <a:picLocks noChangeAspect="1" noChangeArrowheads="1"/>
                          </pic:cNvPicPr>
                        </pic:nvPicPr>
                        <pic:blipFill>
                          <a:blip r:embed="rId10" cstate="print"/>
                          <a:srcRect/>
                          <a:stretch>
                            <a:fillRect/>
                          </a:stretch>
                        </pic:blipFill>
                        <pic:spPr bwMode="auto">
                          <a:xfrm>
                            <a:off x="0" y="0"/>
                            <a:ext cx="2353945" cy="2074545"/>
                          </a:xfrm>
                          <a:prstGeom prst="rect">
                            <a:avLst/>
                          </a:prstGeom>
                          <a:noFill/>
                          <a:ln w="9525">
                            <a:noFill/>
                            <a:miter lim="800000"/>
                            <a:headEnd/>
                            <a:tailEnd/>
                          </a:ln>
                        </pic:spPr>
                      </pic:pic>
                    </a:graphicData>
                  </a:graphic>
                </wp:inline>
              </w:drawing>
            </w:r>
          </w:p>
        </w:tc>
        <w:tc>
          <w:tcPr>
            <w:tcW w:w="4786" w:type="dxa"/>
          </w:tcPr>
          <w:p w:rsidR="00222E19" w:rsidRDefault="00222E19" w:rsidP="0052009D">
            <w:pPr>
              <w:ind w:right="69"/>
              <w:jc w:val="both"/>
              <w:rPr>
                <w:sz w:val="20"/>
                <w:szCs w:val="20"/>
              </w:rPr>
            </w:pPr>
            <w:r>
              <w:rPr>
                <w:noProof/>
                <w:sz w:val="16"/>
              </w:rPr>
              <w:drawing>
                <wp:inline distT="0" distB="0" distL="0" distR="0">
                  <wp:extent cx="2835081" cy="1949570"/>
                  <wp:effectExtent l="19050" t="0" r="3369" b="0"/>
                  <wp:docPr id="19" name="Рисунок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pic:cNvPicPr>
                            <a:picLocks noChangeAspect="1" noChangeArrowheads="1"/>
                          </pic:cNvPicPr>
                        </pic:nvPicPr>
                        <pic:blipFill>
                          <a:blip r:embed="rId11" cstate="print">
                            <a:lum bright="20000"/>
                            <a:grayscl/>
                          </a:blip>
                          <a:srcRect/>
                          <a:stretch>
                            <a:fillRect/>
                          </a:stretch>
                        </pic:blipFill>
                        <pic:spPr bwMode="auto">
                          <a:xfrm>
                            <a:off x="0" y="0"/>
                            <a:ext cx="2830180" cy="1946200"/>
                          </a:xfrm>
                          <a:prstGeom prst="rect">
                            <a:avLst/>
                          </a:prstGeom>
                          <a:noFill/>
                          <a:ln w="9525">
                            <a:noFill/>
                            <a:miter lim="800000"/>
                            <a:headEnd/>
                            <a:tailEnd/>
                          </a:ln>
                        </pic:spPr>
                      </pic:pic>
                    </a:graphicData>
                  </a:graphic>
                </wp:inline>
              </w:drawing>
            </w:r>
          </w:p>
        </w:tc>
      </w:tr>
    </w:tbl>
    <w:p w:rsidR="00222E19" w:rsidRDefault="00222E19" w:rsidP="0052009D">
      <w:pPr>
        <w:ind w:left="426" w:right="69" w:firstLine="283"/>
        <w:jc w:val="both"/>
        <w:rPr>
          <w:sz w:val="20"/>
          <w:szCs w:val="20"/>
        </w:rPr>
      </w:pPr>
    </w:p>
    <w:p w:rsidR="0052009D" w:rsidRDefault="0052009D" w:rsidP="00222E19">
      <w:pPr>
        <w:ind w:left="565" w:right="369" w:firstLine="144"/>
        <w:jc w:val="both"/>
        <w:rPr>
          <w:sz w:val="20"/>
          <w:szCs w:val="20"/>
        </w:rPr>
      </w:pPr>
      <w:r w:rsidRPr="00222E19">
        <w:rPr>
          <w:sz w:val="20"/>
          <w:szCs w:val="20"/>
        </w:rPr>
        <w:t xml:space="preserve">                  Рисунок 6   </w:t>
      </w:r>
      <w:r w:rsidR="00222E19">
        <w:rPr>
          <w:sz w:val="20"/>
          <w:szCs w:val="20"/>
        </w:rPr>
        <w:t xml:space="preserve">                         </w:t>
      </w:r>
      <w:r w:rsidRPr="00222E19">
        <w:rPr>
          <w:sz w:val="20"/>
          <w:szCs w:val="20"/>
        </w:rPr>
        <w:t xml:space="preserve"> Внешний вид счетчика с разъемом </w:t>
      </w:r>
      <w:r w:rsidRPr="00222E19">
        <w:rPr>
          <w:sz w:val="20"/>
          <w:szCs w:val="20"/>
          <w:lang w:val="en-US"/>
        </w:rPr>
        <w:t>RS</w:t>
      </w:r>
      <w:r w:rsidRPr="00222E19">
        <w:rPr>
          <w:sz w:val="20"/>
          <w:szCs w:val="20"/>
        </w:rPr>
        <w:t xml:space="preserve">232 </w:t>
      </w:r>
      <w:r w:rsidRPr="00222E19">
        <w:rPr>
          <w:sz w:val="20"/>
          <w:szCs w:val="20"/>
          <w:lang w:val="en-US"/>
        </w:rPr>
        <w:t>IP</w:t>
      </w:r>
      <w:r w:rsidRPr="00222E19">
        <w:rPr>
          <w:sz w:val="20"/>
          <w:szCs w:val="20"/>
        </w:rPr>
        <w:t>51,  рисунок 7.</w:t>
      </w:r>
    </w:p>
    <w:p w:rsidR="00B31D1A" w:rsidRPr="00222E19" w:rsidRDefault="00B31D1A" w:rsidP="00222E19">
      <w:pPr>
        <w:ind w:left="565" w:right="369" w:firstLine="144"/>
        <w:jc w:val="both"/>
        <w:rPr>
          <w:sz w:val="20"/>
          <w:szCs w:val="20"/>
        </w:rPr>
      </w:pPr>
    </w:p>
    <w:p w:rsidR="00607E76" w:rsidRDefault="0052009D" w:rsidP="00B31D1A">
      <w:pPr>
        <w:ind w:left="339" w:right="369" w:firstLine="339"/>
        <w:jc w:val="both"/>
        <w:rPr>
          <w:sz w:val="20"/>
          <w:szCs w:val="20"/>
        </w:rPr>
      </w:pPr>
      <w:r w:rsidRPr="00222E19">
        <w:rPr>
          <w:sz w:val="20"/>
          <w:szCs w:val="20"/>
        </w:rPr>
        <w:t xml:space="preserve">                  </w:t>
      </w:r>
    </w:p>
    <w:p w:rsidR="0052009D" w:rsidRPr="005C5219" w:rsidRDefault="0052009D" w:rsidP="00607E76">
      <w:pPr>
        <w:ind w:left="1753" w:right="369" w:firstLine="1079"/>
        <w:jc w:val="both"/>
        <w:rPr>
          <w:sz w:val="20"/>
          <w:szCs w:val="20"/>
        </w:rPr>
      </w:pPr>
      <w:r w:rsidRPr="005C5219">
        <w:rPr>
          <w:sz w:val="20"/>
          <w:szCs w:val="20"/>
        </w:rPr>
        <w:t xml:space="preserve">  7. ИСПОЛНЕНИЯ СЧЕТЧИКА</w:t>
      </w:r>
    </w:p>
    <w:p w:rsidR="0052009D" w:rsidRPr="005C5219" w:rsidRDefault="0052009D" w:rsidP="0052009D">
      <w:pPr>
        <w:ind w:left="339" w:right="369" w:firstLine="339"/>
        <w:jc w:val="both"/>
        <w:rPr>
          <w:sz w:val="20"/>
          <w:szCs w:val="20"/>
        </w:rPr>
      </w:pPr>
    </w:p>
    <w:p w:rsidR="0052009D" w:rsidRPr="005C5219" w:rsidRDefault="0052009D" w:rsidP="0052009D">
      <w:pPr>
        <w:ind w:left="284" w:right="211" w:firstLine="283"/>
        <w:jc w:val="both"/>
        <w:rPr>
          <w:sz w:val="20"/>
          <w:szCs w:val="20"/>
        </w:rPr>
      </w:pPr>
      <w:r w:rsidRPr="005C5219">
        <w:rPr>
          <w:sz w:val="20"/>
          <w:szCs w:val="20"/>
        </w:rPr>
        <w:t>Все исполнения имеют архив текущих и накапливаемых  значений расхода 1 и 2 канала и импульсный выход.</w:t>
      </w:r>
    </w:p>
    <w:p w:rsidR="0052009D" w:rsidRPr="005C5219" w:rsidRDefault="0052009D" w:rsidP="00495A92">
      <w:pPr>
        <w:ind w:right="211" w:firstLine="283"/>
        <w:jc w:val="both"/>
        <w:rPr>
          <w:sz w:val="20"/>
          <w:szCs w:val="20"/>
        </w:rPr>
      </w:pPr>
      <w:r w:rsidRPr="005C5219">
        <w:rPr>
          <w:sz w:val="20"/>
          <w:szCs w:val="20"/>
        </w:rPr>
        <w:t>7.1. Исполнение 1</w:t>
      </w:r>
    </w:p>
    <w:p w:rsidR="0052009D" w:rsidRPr="005C5219" w:rsidRDefault="0052009D" w:rsidP="00495A92">
      <w:pPr>
        <w:ind w:right="211" w:firstLine="283"/>
        <w:jc w:val="both"/>
        <w:rPr>
          <w:sz w:val="20"/>
          <w:szCs w:val="20"/>
        </w:rPr>
      </w:pPr>
      <w:r w:rsidRPr="005C5219">
        <w:rPr>
          <w:sz w:val="20"/>
          <w:szCs w:val="20"/>
        </w:rPr>
        <w:t>Отслеживает нештатные ситуации НС</w:t>
      </w:r>
      <w:proofErr w:type="gramStart"/>
      <w:r w:rsidRPr="005C5219">
        <w:rPr>
          <w:sz w:val="20"/>
          <w:szCs w:val="20"/>
        </w:rPr>
        <w:t>1</w:t>
      </w:r>
      <w:proofErr w:type="gramEnd"/>
      <w:r w:rsidRPr="005C5219">
        <w:rPr>
          <w:sz w:val="20"/>
          <w:szCs w:val="20"/>
        </w:rPr>
        <w:t xml:space="preserve"> и НС2.</w:t>
      </w:r>
    </w:p>
    <w:p w:rsidR="0052009D" w:rsidRPr="005C5219" w:rsidRDefault="0052009D" w:rsidP="00495A92">
      <w:pPr>
        <w:ind w:right="211" w:firstLine="283"/>
        <w:jc w:val="both"/>
        <w:rPr>
          <w:sz w:val="20"/>
          <w:szCs w:val="20"/>
        </w:rPr>
      </w:pPr>
      <w:r w:rsidRPr="005C5219">
        <w:rPr>
          <w:sz w:val="20"/>
          <w:szCs w:val="20"/>
        </w:rPr>
        <w:t>При превышении текущим расходом 1 канала значения “Максимального допустимого расхода”, накапливаемые значения 1 и 2 канала расхода и время наработки приостанавливают счет, на время превышения. Запускается подсчет времени нахождения в состоянии НС</w:t>
      </w:r>
      <w:proofErr w:type="gramStart"/>
      <w:r w:rsidRPr="005C5219">
        <w:rPr>
          <w:sz w:val="20"/>
          <w:szCs w:val="20"/>
        </w:rPr>
        <w:t>1</w:t>
      </w:r>
      <w:proofErr w:type="gramEnd"/>
      <w:r w:rsidRPr="005C5219">
        <w:rPr>
          <w:sz w:val="20"/>
          <w:szCs w:val="20"/>
        </w:rPr>
        <w:t xml:space="preserve">. </w:t>
      </w:r>
    </w:p>
    <w:p w:rsidR="0052009D" w:rsidRPr="005C5219" w:rsidRDefault="0052009D" w:rsidP="00495A92">
      <w:pPr>
        <w:ind w:right="211" w:firstLine="283"/>
        <w:jc w:val="both"/>
        <w:rPr>
          <w:sz w:val="20"/>
          <w:szCs w:val="20"/>
        </w:rPr>
      </w:pPr>
      <w:r w:rsidRPr="005C5219">
        <w:rPr>
          <w:sz w:val="20"/>
          <w:szCs w:val="20"/>
        </w:rPr>
        <w:t>При наличии расхода на канале 1 и отсутствии  расхода на канале 2 в течение 10 секунд накапливаемые значения 1 и 2 канала расхода, и время наработки приостанавливают счет, на время отсутствия расхода по второму каналу. Запускается подсчет времени нахождения в состоянии НС</w:t>
      </w:r>
      <w:proofErr w:type="gramStart"/>
      <w:r w:rsidRPr="005C5219">
        <w:rPr>
          <w:sz w:val="20"/>
          <w:szCs w:val="20"/>
        </w:rPr>
        <w:t>2</w:t>
      </w:r>
      <w:proofErr w:type="gramEnd"/>
      <w:r w:rsidRPr="005C5219">
        <w:rPr>
          <w:sz w:val="20"/>
          <w:szCs w:val="20"/>
        </w:rPr>
        <w:t>.  При наличии обоих событий накапливается НС</w:t>
      </w:r>
      <w:proofErr w:type="gramStart"/>
      <w:r w:rsidRPr="005C5219">
        <w:rPr>
          <w:sz w:val="20"/>
          <w:szCs w:val="20"/>
        </w:rPr>
        <w:t>1</w:t>
      </w:r>
      <w:proofErr w:type="gramEnd"/>
      <w:r w:rsidRPr="005C5219">
        <w:rPr>
          <w:sz w:val="20"/>
          <w:szCs w:val="20"/>
        </w:rPr>
        <w:t xml:space="preserve"> и НС2 одновременно.  Данное исполнение предназначено для фиксации несанкционированного отбора нефтепродуктов.</w:t>
      </w:r>
    </w:p>
    <w:p w:rsidR="0052009D" w:rsidRPr="005C5219" w:rsidRDefault="0052009D" w:rsidP="00495A92">
      <w:pPr>
        <w:ind w:right="69" w:firstLine="283"/>
        <w:jc w:val="both"/>
        <w:rPr>
          <w:sz w:val="20"/>
          <w:szCs w:val="20"/>
        </w:rPr>
      </w:pPr>
      <w:r w:rsidRPr="005C5219">
        <w:rPr>
          <w:sz w:val="20"/>
          <w:szCs w:val="20"/>
        </w:rPr>
        <w:t>При НС</w:t>
      </w:r>
      <w:proofErr w:type="gramStart"/>
      <w:r w:rsidRPr="005C5219">
        <w:rPr>
          <w:sz w:val="20"/>
          <w:szCs w:val="20"/>
        </w:rPr>
        <w:t>1</w:t>
      </w:r>
      <w:proofErr w:type="gramEnd"/>
      <w:r w:rsidRPr="005C5219">
        <w:rPr>
          <w:sz w:val="20"/>
          <w:szCs w:val="20"/>
        </w:rPr>
        <w:t xml:space="preserve"> и НС2 импульсный выход блокируется, кроме назначение выхода “канал 2”. </w:t>
      </w:r>
    </w:p>
    <w:p w:rsidR="0052009D" w:rsidRPr="005C5219" w:rsidRDefault="0052009D" w:rsidP="00495A92">
      <w:pPr>
        <w:ind w:right="69" w:firstLine="283"/>
        <w:jc w:val="both"/>
        <w:rPr>
          <w:sz w:val="20"/>
          <w:szCs w:val="20"/>
        </w:rPr>
      </w:pPr>
      <w:r w:rsidRPr="005C5219">
        <w:rPr>
          <w:sz w:val="20"/>
          <w:szCs w:val="20"/>
        </w:rPr>
        <w:t>7.2. Исполнение 2.</w:t>
      </w:r>
    </w:p>
    <w:p w:rsidR="0052009D" w:rsidRPr="005C5219" w:rsidRDefault="0052009D" w:rsidP="00495A92">
      <w:pPr>
        <w:ind w:right="211" w:firstLine="283"/>
        <w:jc w:val="both"/>
        <w:rPr>
          <w:sz w:val="20"/>
          <w:szCs w:val="20"/>
        </w:rPr>
      </w:pPr>
      <w:r w:rsidRPr="005C5219">
        <w:rPr>
          <w:sz w:val="20"/>
          <w:szCs w:val="20"/>
        </w:rPr>
        <w:t>Отсутствует контроль по НС</w:t>
      </w:r>
      <w:proofErr w:type="gramStart"/>
      <w:r w:rsidRPr="005C5219">
        <w:rPr>
          <w:sz w:val="20"/>
          <w:szCs w:val="20"/>
        </w:rPr>
        <w:t>1</w:t>
      </w:r>
      <w:proofErr w:type="gramEnd"/>
      <w:r w:rsidRPr="005C5219">
        <w:rPr>
          <w:sz w:val="20"/>
          <w:szCs w:val="20"/>
        </w:rPr>
        <w:t xml:space="preserve"> и НС2. Каналы работают как два совместных или независимых канала счета расхода. </w:t>
      </w:r>
    </w:p>
    <w:p w:rsidR="005C5219" w:rsidRPr="005C5219" w:rsidRDefault="0052009D" w:rsidP="00495A92">
      <w:pPr>
        <w:ind w:right="283" w:firstLine="283"/>
        <w:jc w:val="both"/>
        <w:rPr>
          <w:sz w:val="20"/>
          <w:szCs w:val="20"/>
        </w:rPr>
      </w:pPr>
      <w:r w:rsidRPr="005C5219">
        <w:rPr>
          <w:sz w:val="20"/>
          <w:szCs w:val="20"/>
        </w:rPr>
        <w:t>Для любого исполнения на каждом канале можно использовать датчик температуры для повышения точности счета расхода.</w:t>
      </w:r>
    </w:p>
    <w:p w:rsidR="0052009D" w:rsidRPr="005C5219" w:rsidRDefault="0052009D" w:rsidP="0052009D">
      <w:pPr>
        <w:ind w:left="339" w:right="369" w:firstLine="339"/>
        <w:jc w:val="both"/>
        <w:rPr>
          <w:sz w:val="20"/>
          <w:szCs w:val="20"/>
        </w:rPr>
      </w:pPr>
    </w:p>
    <w:p w:rsidR="0052009D" w:rsidRPr="005C5219" w:rsidRDefault="0052009D" w:rsidP="0052009D">
      <w:pPr>
        <w:ind w:left="426" w:right="69" w:firstLine="283"/>
        <w:jc w:val="both"/>
        <w:rPr>
          <w:sz w:val="20"/>
          <w:szCs w:val="20"/>
        </w:rPr>
      </w:pPr>
      <w:r w:rsidRPr="005C5219">
        <w:rPr>
          <w:sz w:val="20"/>
          <w:szCs w:val="20"/>
        </w:rPr>
        <w:t>Запись  исполнения при заказе счетчика.</w:t>
      </w:r>
    </w:p>
    <w:p w:rsidR="0052009D" w:rsidRPr="005C5219" w:rsidRDefault="0052009D" w:rsidP="0052009D">
      <w:pPr>
        <w:ind w:left="426" w:right="211" w:firstLine="283"/>
        <w:jc w:val="both"/>
        <w:rPr>
          <w:sz w:val="20"/>
          <w:szCs w:val="20"/>
        </w:rPr>
      </w:pPr>
      <w:r w:rsidRPr="005C5219">
        <w:rPr>
          <w:sz w:val="20"/>
          <w:szCs w:val="20"/>
        </w:rPr>
        <w:t xml:space="preserve">СИД-1 –  И – Ф – </w:t>
      </w:r>
      <w:proofErr w:type="gramStart"/>
      <w:r w:rsidRPr="005C5219">
        <w:rPr>
          <w:sz w:val="20"/>
          <w:szCs w:val="20"/>
        </w:rPr>
        <w:t>З</w:t>
      </w:r>
      <w:proofErr w:type="gramEnd"/>
      <w:r w:rsidRPr="005C5219">
        <w:rPr>
          <w:sz w:val="20"/>
          <w:szCs w:val="20"/>
        </w:rPr>
        <w:t xml:space="preserve"> – В – Т – Д </w:t>
      </w:r>
    </w:p>
    <w:p w:rsidR="0052009D" w:rsidRPr="005C5219" w:rsidRDefault="0052009D" w:rsidP="0052009D">
      <w:pPr>
        <w:ind w:left="426" w:right="69" w:firstLine="339"/>
        <w:jc w:val="both"/>
        <w:rPr>
          <w:sz w:val="20"/>
          <w:szCs w:val="20"/>
        </w:rPr>
      </w:pPr>
      <w:r w:rsidRPr="005C5219">
        <w:rPr>
          <w:sz w:val="20"/>
          <w:szCs w:val="20"/>
        </w:rPr>
        <w:t>И – исполнение прибора по алгоритму счета: 1 или 2</w:t>
      </w:r>
    </w:p>
    <w:p w:rsidR="0052009D" w:rsidRPr="005C5219" w:rsidRDefault="0052009D" w:rsidP="0052009D">
      <w:pPr>
        <w:ind w:left="426" w:right="69" w:firstLine="339"/>
        <w:jc w:val="both"/>
        <w:rPr>
          <w:sz w:val="20"/>
          <w:szCs w:val="20"/>
        </w:rPr>
      </w:pPr>
      <w:r w:rsidRPr="005C5219">
        <w:rPr>
          <w:sz w:val="20"/>
          <w:szCs w:val="20"/>
        </w:rPr>
        <w:t xml:space="preserve">Ф – фильтр импульсных помех: 0 – нет; 1 – для питания </w:t>
      </w:r>
      <w:r w:rsidR="00EE6BDB">
        <w:rPr>
          <w:sz w:val="20"/>
          <w:szCs w:val="20"/>
        </w:rPr>
        <w:t>+</w:t>
      </w:r>
      <w:r w:rsidRPr="005C5219">
        <w:rPr>
          <w:sz w:val="20"/>
          <w:szCs w:val="20"/>
        </w:rPr>
        <w:t xml:space="preserve">12В;  2–  для питания </w:t>
      </w:r>
      <w:r w:rsidR="00EE6BDB">
        <w:rPr>
          <w:sz w:val="20"/>
          <w:szCs w:val="20"/>
        </w:rPr>
        <w:t>+</w:t>
      </w:r>
      <w:r w:rsidRPr="005C5219">
        <w:rPr>
          <w:sz w:val="20"/>
          <w:szCs w:val="20"/>
        </w:rPr>
        <w:t>24В</w:t>
      </w:r>
    </w:p>
    <w:p w:rsidR="0052009D" w:rsidRPr="005C5219" w:rsidRDefault="0052009D" w:rsidP="0052009D">
      <w:pPr>
        <w:ind w:left="426" w:right="69" w:firstLine="339"/>
        <w:jc w:val="both"/>
        <w:rPr>
          <w:sz w:val="20"/>
          <w:szCs w:val="20"/>
        </w:rPr>
      </w:pPr>
      <w:proofErr w:type="gramStart"/>
      <w:r w:rsidRPr="005C5219">
        <w:rPr>
          <w:sz w:val="20"/>
          <w:szCs w:val="20"/>
        </w:rPr>
        <w:t>З</w:t>
      </w:r>
      <w:proofErr w:type="gramEnd"/>
      <w:r w:rsidRPr="005C5219">
        <w:rPr>
          <w:sz w:val="20"/>
          <w:szCs w:val="20"/>
        </w:rPr>
        <w:t xml:space="preserve"> – исполнение защиты корпуса: 1– </w:t>
      </w:r>
      <w:r w:rsidRPr="005C5219">
        <w:rPr>
          <w:sz w:val="20"/>
          <w:szCs w:val="20"/>
          <w:lang w:val="en-US"/>
        </w:rPr>
        <w:t>IP</w:t>
      </w:r>
      <w:r w:rsidRPr="005C5219">
        <w:rPr>
          <w:sz w:val="20"/>
          <w:szCs w:val="20"/>
        </w:rPr>
        <w:t xml:space="preserve">51, 2– </w:t>
      </w:r>
      <w:r w:rsidRPr="005C5219">
        <w:rPr>
          <w:sz w:val="20"/>
          <w:szCs w:val="20"/>
          <w:lang w:val="en-US"/>
        </w:rPr>
        <w:t>IP</w:t>
      </w:r>
      <w:r w:rsidRPr="005C5219">
        <w:rPr>
          <w:sz w:val="20"/>
          <w:szCs w:val="20"/>
        </w:rPr>
        <w:t xml:space="preserve">61, 3 – </w:t>
      </w:r>
      <w:r w:rsidRPr="005C5219">
        <w:rPr>
          <w:sz w:val="20"/>
          <w:szCs w:val="20"/>
          <w:lang w:val="en-US"/>
        </w:rPr>
        <w:t>IP</w:t>
      </w:r>
      <w:r w:rsidRPr="005C5219">
        <w:rPr>
          <w:sz w:val="20"/>
          <w:szCs w:val="20"/>
        </w:rPr>
        <w:t>65</w:t>
      </w:r>
    </w:p>
    <w:p w:rsidR="0052009D" w:rsidRPr="005C5219" w:rsidRDefault="0052009D" w:rsidP="00495A92">
      <w:pPr>
        <w:ind w:left="426" w:right="283" w:firstLine="339"/>
        <w:jc w:val="both"/>
        <w:rPr>
          <w:sz w:val="20"/>
          <w:szCs w:val="20"/>
        </w:rPr>
      </w:pPr>
      <w:r w:rsidRPr="005C5219">
        <w:rPr>
          <w:sz w:val="20"/>
          <w:szCs w:val="20"/>
        </w:rPr>
        <w:lastRenderedPageBreak/>
        <w:t xml:space="preserve">Для исполнений </w:t>
      </w:r>
      <w:r w:rsidRPr="005C5219">
        <w:rPr>
          <w:sz w:val="20"/>
          <w:szCs w:val="20"/>
          <w:lang w:val="en-US"/>
        </w:rPr>
        <w:t>IP</w:t>
      </w:r>
      <w:r w:rsidRPr="005C5219">
        <w:rPr>
          <w:sz w:val="20"/>
          <w:szCs w:val="20"/>
        </w:rPr>
        <w:t xml:space="preserve">61 и </w:t>
      </w:r>
      <w:r w:rsidRPr="005C5219">
        <w:rPr>
          <w:sz w:val="20"/>
          <w:szCs w:val="20"/>
          <w:lang w:val="en-US"/>
        </w:rPr>
        <w:t>IP</w:t>
      </w:r>
      <w:r w:rsidRPr="005C5219">
        <w:rPr>
          <w:sz w:val="20"/>
          <w:szCs w:val="20"/>
        </w:rPr>
        <w:t xml:space="preserve">65 разъем интерфейса отсутствует, вывод кабеля интерфейса через </w:t>
      </w:r>
      <w:proofErr w:type="spellStart"/>
      <w:r w:rsidRPr="005C5219">
        <w:rPr>
          <w:sz w:val="20"/>
          <w:szCs w:val="20"/>
        </w:rPr>
        <w:t>гермоввод</w:t>
      </w:r>
      <w:proofErr w:type="spellEnd"/>
      <w:r w:rsidRPr="005C5219">
        <w:rPr>
          <w:sz w:val="20"/>
          <w:szCs w:val="20"/>
        </w:rPr>
        <w:t>.</w:t>
      </w:r>
    </w:p>
    <w:p w:rsidR="0052009D" w:rsidRPr="005C5219" w:rsidRDefault="0052009D" w:rsidP="0052009D">
      <w:pPr>
        <w:ind w:left="426" w:right="69" w:firstLine="339"/>
        <w:jc w:val="both"/>
        <w:rPr>
          <w:sz w:val="20"/>
          <w:szCs w:val="20"/>
        </w:rPr>
      </w:pPr>
      <w:r w:rsidRPr="005C5219">
        <w:rPr>
          <w:sz w:val="20"/>
          <w:szCs w:val="20"/>
        </w:rPr>
        <w:t xml:space="preserve">В – тип интерфейса: </w:t>
      </w:r>
      <w:r w:rsidRPr="005C5219">
        <w:rPr>
          <w:sz w:val="20"/>
          <w:szCs w:val="20"/>
          <w:lang w:val="en-US"/>
        </w:rPr>
        <w:t>RS</w:t>
      </w:r>
      <w:r w:rsidRPr="005C5219">
        <w:rPr>
          <w:sz w:val="20"/>
          <w:szCs w:val="20"/>
        </w:rPr>
        <w:t>232 – 1</w:t>
      </w:r>
      <w:proofErr w:type="gramStart"/>
      <w:r w:rsidRPr="005C5219">
        <w:rPr>
          <w:sz w:val="20"/>
          <w:szCs w:val="20"/>
        </w:rPr>
        <w:t xml:space="preserve">;  </w:t>
      </w:r>
      <w:r w:rsidRPr="005C5219">
        <w:rPr>
          <w:sz w:val="20"/>
          <w:szCs w:val="20"/>
          <w:lang w:val="en-US"/>
        </w:rPr>
        <w:t>RS</w:t>
      </w:r>
      <w:r w:rsidRPr="005C5219">
        <w:rPr>
          <w:sz w:val="20"/>
          <w:szCs w:val="20"/>
        </w:rPr>
        <w:t>485</w:t>
      </w:r>
      <w:proofErr w:type="gramEnd"/>
      <w:r w:rsidRPr="005C5219">
        <w:rPr>
          <w:sz w:val="20"/>
          <w:szCs w:val="20"/>
        </w:rPr>
        <w:t xml:space="preserve"> –2;  </w:t>
      </w:r>
      <w:r w:rsidRPr="005C5219">
        <w:rPr>
          <w:sz w:val="20"/>
          <w:szCs w:val="20"/>
          <w:lang w:val="en-US"/>
        </w:rPr>
        <w:t>USB</w:t>
      </w:r>
      <w:r w:rsidRPr="005C5219">
        <w:rPr>
          <w:sz w:val="20"/>
          <w:szCs w:val="20"/>
        </w:rPr>
        <w:t xml:space="preserve"> –3;</w:t>
      </w:r>
    </w:p>
    <w:p w:rsidR="0052009D" w:rsidRPr="005C5219" w:rsidRDefault="0052009D" w:rsidP="00495A92">
      <w:pPr>
        <w:ind w:left="426" w:right="283" w:firstLine="339"/>
        <w:jc w:val="both"/>
        <w:rPr>
          <w:sz w:val="20"/>
          <w:szCs w:val="20"/>
        </w:rPr>
      </w:pPr>
      <w:r w:rsidRPr="005C5219">
        <w:rPr>
          <w:sz w:val="20"/>
          <w:szCs w:val="20"/>
        </w:rPr>
        <w:t>Т – токовый выход 4-20мА: нет – 0;  есть – 1</w:t>
      </w:r>
      <w:r w:rsidR="00B31D1A">
        <w:rPr>
          <w:sz w:val="20"/>
          <w:szCs w:val="20"/>
        </w:rPr>
        <w:t xml:space="preserve"> с напряжением питания +12В</w:t>
      </w:r>
      <w:r w:rsidRPr="005C5219">
        <w:rPr>
          <w:sz w:val="20"/>
          <w:szCs w:val="20"/>
        </w:rPr>
        <w:t>;</w:t>
      </w:r>
      <w:r w:rsidR="00B31D1A">
        <w:rPr>
          <w:sz w:val="20"/>
          <w:szCs w:val="20"/>
        </w:rPr>
        <w:t xml:space="preserve"> </w:t>
      </w:r>
      <w:r w:rsidR="00B31D1A" w:rsidRPr="005C5219">
        <w:rPr>
          <w:sz w:val="20"/>
          <w:szCs w:val="20"/>
        </w:rPr>
        <w:t xml:space="preserve">есть – </w:t>
      </w:r>
      <w:r w:rsidR="00B31D1A">
        <w:rPr>
          <w:sz w:val="20"/>
          <w:szCs w:val="20"/>
        </w:rPr>
        <w:t>2 с напряжением питания +24В</w:t>
      </w:r>
      <w:r w:rsidR="00B31D1A" w:rsidRPr="005C5219">
        <w:rPr>
          <w:sz w:val="20"/>
          <w:szCs w:val="20"/>
        </w:rPr>
        <w:t>;</w:t>
      </w:r>
    </w:p>
    <w:p w:rsidR="0052009D" w:rsidRPr="005C5219" w:rsidRDefault="0052009D" w:rsidP="0052009D">
      <w:pPr>
        <w:ind w:left="426" w:right="69" w:firstLine="339"/>
        <w:jc w:val="both"/>
        <w:rPr>
          <w:sz w:val="20"/>
          <w:szCs w:val="20"/>
        </w:rPr>
      </w:pPr>
      <w:r w:rsidRPr="005C5219">
        <w:rPr>
          <w:sz w:val="20"/>
          <w:szCs w:val="20"/>
        </w:rPr>
        <w:t>Д –  датчики температуры:  нет – 0;   один – 1; два – 2;</w:t>
      </w:r>
    </w:p>
    <w:p w:rsidR="0052009D" w:rsidRPr="005C5219" w:rsidRDefault="0052009D" w:rsidP="0052009D">
      <w:pPr>
        <w:ind w:left="284" w:right="211" w:firstLine="283"/>
        <w:rPr>
          <w:sz w:val="20"/>
          <w:szCs w:val="20"/>
        </w:rPr>
      </w:pPr>
      <w:r w:rsidRPr="005C5219">
        <w:rPr>
          <w:sz w:val="20"/>
          <w:szCs w:val="20"/>
        </w:rPr>
        <w:t xml:space="preserve">    Длина  кабеля с датчиком  5 метров</w:t>
      </w:r>
      <w:r w:rsidR="00687B84" w:rsidRPr="009B666E">
        <w:rPr>
          <w:sz w:val="20"/>
          <w:szCs w:val="20"/>
        </w:rPr>
        <w:t xml:space="preserve"> </w:t>
      </w:r>
      <w:r w:rsidRPr="005C5219">
        <w:rPr>
          <w:sz w:val="20"/>
          <w:szCs w:val="20"/>
        </w:rPr>
        <w:t xml:space="preserve"> или по заказу.</w:t>
      </w:r>
    </w:p>
    <w:p w:rsidR="0052009D" w:rsidRPr="005C5219" w:rsidRDefault="0052009D" w:rsidP="00495A92">
      <w:pPr>
        <w:ind w:left="426" w:right="283" w:firstLine="339"/>
        <w:jc w:val="both"/>
        <w:rPr>
          <w:sz w:val="20"/>
          <w:szCs w:val="20"/>
        </w:rPr>
      </w:pPr>
      <w:r w:rsidRPr="005C5219">
        <w:rPr>
          <w:sz w:val="20"/>
          <w:szCs w:val="20"/>
        </w:rPr>
        <w:t xml:space="preserve">По заказу возможен дополнительный </w:t>
      </w:r>
      <w:proofErr w:type="spellStart"/>
      <w:r w:rsidRPr="005C5219">
        <w:rPr>
          <w:sz w:val="20"/>
          <w:szCs w:val="20"/>
        </w:rPr>
        <w:t>гермоввод</w:t>
      </w:r>
      <w:proofErr w:type="spellEnd"/>
      <w:r w:rsidRPr="005C5219">
        <w:rPr>
          <w:sz w:val="20"/>
          <w:szCs w:val="20"/>
        </w:rPr>
        <w:t xml:space="preserve">, может устанавливаться сбоку корпуса рядом с разъемом интерфейса. </w:t>
      </w:r>
    </w:p>
    <w:p w:rsidR="0052009D" w:rsidRPr="005C5219" w:rsidRDefault="0052009D" w:rsidP="0052009D">
      <w:pPr>
        <w:ind w:left="426" w:right="69" w:firstLine="283"/>
        <w:jc w:val="both"/>
        <w:rPr>
          <w:sz w:val="20"/>
          <w:szCs w:val="20"/>
        </w:rPr>
      </w:pPr>
      <w:r w:rsidRPr="005C5219">
        <w:rPr>
          <w:sz w:val="20"/>
          <w:szCs w:val="20"/>
        </w:rPr>
        <w:t xml:space="preserve">Пример записи СИД-1 – 1 – 2 –1 – 1 – 1 – 2 </w:t>
      </w:r>
    </w:p>
    <w:p w:rsidR="0052009D" w:rsidRDefault="0052009D" w:rsidP="00495A92">
      <w:pPr>
        <w:ind w:left="426" w:right="283" w:firstLine="283"/>
        <w:jc w:val="both"/>
        <w:rPr>
          <w:sz w:val="20"/>
          <w:szCs w:val="20"/>
        </w:rPr>
      </w:pPr>
      <w:r w:rsidRPr="005C5219">
        <w:rPr>
          <w:sz w:val="20"/>
          <w:szCs w:val="20"/>
        </w:rPr>
        <w:t xml:space="preserve">(исполнение 1, фильтр питания для 24 Вольт, </w:t>
      </w:r>
      <w:r w:rsidRPr="005C5219">
        <w:rPr>
          <w:sz w:val="20"/>
          <w:szCs w:val="20"/>
          <w:lang w:val="en-US"/>
        </w:rPr>
        <w:t>IP</w:t>
      </w:r>
      <w:r w:rsidRPr="005C5219">
        <w:rPr>
          <w:sz w:val="20"/>
          <w:szCs w:val="20"/>
        </w:rPr>
        <w:t xml:space="preserve">51, интерфейс </w:t>
      </w:r>
      <w:r w:rsidRPr="005C5219">
        <w:rPr>
          <w:sz w:val="20"/>
          <w:szCs w:val="20"/>
          <w:lang w:val="en-US"/>
        </w:rPr>
        <w:t>RS</w:t>
      </w:r>
      <w:r w:rsidRPr="005C5219">
        <w:rPr>
          <w:sz w:val="20"/>
          <w:szCs w:val="20"/>
        </w:rPr>
        <w:t>232, токовый выход есть</w:t>
      </w:r>
      <w:r w:rsidR="00B31D1A">
        <w:rPr>
          <w:sz w:val="20"/>
          <w:szCs w:val="20"/>
        </w:rPr>
        <w:t xml:space="preserve"> с напряжение питания +12В</w:t>
      </w:r>
      <w:r w:rsidRPr="005C5219">
        <w:rPr>
          <w:sz w:val="20"/>
          <w:szCs w:val="20"/>
        </w:rPr>
        <w:t>, два датчика температуры)</w:t>
      </w:r>
    </w:p>
    <w:p w:rsidR="005C5219" w:rsidRPr="005C5219" w:rsidRDefault="005C5219" w:rsidP="0052009D">
      <w:pPr>
        <w:ind w:left="426" w:right="69" w:firstLine="283"/>
        <w:jc w:val="both"/>
        <w:rPr>
          <w:sz w:val="20"/>
          <w:szCs w:val="20"/>
        </w:rPr>
      </w:pPr>
    </w:p>
    <w:p w:rsidR="0052009D" w:rsidRPr="00607E76" w:rsidRDefault="0052009D" w:rsidP="005C5219">
      <w:pPr>
        <w:spacing w:before="120" w:after="120"/>
        <w:ind w:left="3201" w:right="283" w:firstLine="339"/>
        <w:rPr>
          <w:sz w:val="20"/>
          <w:szCs w:val="20"/>
        </w:rPr>
      </w:pPr>
      <w:r w:rsidRPr="00607E76">
        <w:rPr>
          <w:sz w:val="20"/>
          <w:szCs w:val="20"/>
        </w:rPr>
        <w:t>8.   СОСТАВ   ИЗДЕЛИЯ</w:t>
      </w:r>
    </w:p>
    <w:p w:rsidR="0052009D" w:rsidRPr="005C5219" w:rsidRDefault="0052009D" w:rsidP="0052009D">
      <w:pPr>
        <w:ind w:left="339" w:right="69" w:firstLine="339"/>
        <w:rPr>
          <w:sz w:val="20"/>
          <w:szCs w:val="20"/>
        </w:rPr>
      </w:pPr>
      <w:r w:rsidRPr="005C5219">
        <w:rPr>
          <w:sz w:val="20"/>
          <w:szCs w:val="20"/>
        </w:rPr>
        <w:t>В состав поставки изделия входят:</w:t>
      </w:r>
    </w:p>
    <w:p w:rsidR="0052009D" w:rsidRPr="005C5219" w:rsidRDefault="0052009D" w:rsidP="0052009D">
      <w:pPr>
        <w:ind w:left="339" w:right="69" w:firstLine="339"/>
        <w:rPr>
          <w:sz w:val="20"/>
          <w:szCs w:val="20"/>
        </w:rPr>
      </w:pPr>
      <w:r w:rsidRPr="005C5219">
        <w:rPr>
          <w:sz w:val="20"/>
          <w:szCs w:val="20"/>
        </w:rPr>
        <w:t xml:space="preserve">Счетчик импульсов СИД - 1                                   </w:t>
      </w:r>
      <w:r w:rsidR="005C5219">
        <w:rPr>
          <w:sz w:val="20"/>
          <w:szCs w:val="20"/>
        </w:rPr>
        <w:t xml:space="preserve"> </w:t>
      </w:r>
      <w:r w:rsidRPr="005C5219">
        <w:rPr>
          <w:sz w:val="20"/>
          <w:szCs w:val="20"/>
        </w:rPr>
        <w:t xml:space="preserve">    - 1 шт.</w:t>
      </w:r>
    </w:p>
    <w:p w:rsidR="0052009D" w:rsidRPr="005C5219" w:rsidRDefault="0052009D" w:rsidP="0052009D">
      <w:pPr>
        <w:ind w:left="339" w:right="69" w:firstLine="339"/>
        <w:rPr>
          <w:sz w:val="20"/>
          <w:szCs w:val="20"/>
        </w:rPr>
      </w:pPr>
      <w:r w:rsidRPr="005C5219">
        <w:rPr>
          <w:sz w:val="20"/>
          <w:szCs w:val="20"/>
        </w:rPr>
        <w:t xml:space="preserve">Паспорт                                                                     </w:t>
      </w:r>
      <w:r w:rsidR="005C5219">
        <w:rPr>
          <w:sz w:val="20"/>
          <w:szCs w:val="20"/>
        </w:rPr>
        <w:t xml:space="preserve"> </w:t>
      </w:r>
      <w:r w:rsidRPr="005C5219">
        <w:rPr>
          <w:sz w:val="20"/>
          <w:szCs w:val="20"/>
        </w:rPr>
        <w:t xml:space="preserve">    - 1 шт.</w:t>
      </w:r>
    </w:p>
    <w:p w:rsidR="0052009D" w:rsidRPr="005C5219" w:rsidRDefault="0052009D" w:rsidP="0052009D">
      <w:pPr>
        <w:ind w:left="339" w:right="69" w:firstLine="339"/>
        <w:rPr>
          <w:sz w:val="20"/>
          <w:szCs w:val="20"/>
        </w:rPr>
      </w:pPr>
      <w:proofErr w:type="gramStart"/>
      <w:r w:rsidRPr="005C5219">
        <w:rPr>
          <w:sz w:val="20"/>
          <w:szCs w:val="20"/>
          <w:lang w:val="en-US"/>
        </w:rPr>
        <w:t>CD</w:t>
      </w:r>
      <w:r w:rsidRPr="005C5219">
        <w:rPr>
          <w:sz w:val="20"/>
          <w:szCs w:val="20"/>
        </w:rPr>
        <w:t xml:space="preserve"> или </w:t>
      </w:r>
      <w:r w:rsidRPr="005C5219">
        <w:rPr>
          <w:sz w:val="20"/>
          <w:szCs w:val="20"/>
          <w:lang w:val="en-US"/>
        </w:rPr>
        <w:t>DVD</w:t>
      </w:r>
      <w:r w:rsidRPr="005C5219">
        <w:rPr>
          <w:sz w:val="20"/>
          <w:szCs w:val="20"/>
        </w:rPr>
        <w:t xml:space="preserve"> диск с программой и инструкциями   - 1 шт.</w:t>
      </w:r>
      <w:proofErr w:type="gramEnd"/>
    </w:p>
    <w:p w:rsidR="0052009D" w:rsidRPr="005C5219" w:rsidRDefault="0052009D" w:rsidP="0052009D">
      <w:pPr>
        <w:ind w:left="339" w:right="69" w:firstLine="339"/>
        <w:rPr>
          <w:sz w:val="20"/>
          <w:szCs w:val="20"/>
        </w:rPr>
      </w:pPr>
      <w:r w:rsidRPr="005C5219">
        <w:rPr>
          <w:sz w:val="20"/>
          <w:szCs w:val="20"/>
        </w:rPr>
        <w:t>1 или 2 датчика температуры (согласно заказу)</w:t>
      </w:r>
      <w:r w:rsidR="005C5219">
        <w:rPr>
          <w:sz w:val="20"/>
          <w:szCs w:val="20"/>
        </w:rPr>
        <w:t xml:space="preserve"> </w:t>
      </w:r>
      <w:r w:rsidRPr="005C5219">
        <w:rPr>
          <w:sz w:val="20"/>
          <w:szCs w:val="20"/>
        </w:rPr>
        <w:t xml:space="preserve">       - 2 шт.</w:t>
      </w:r>
    </w:p>
    <w:p w:rsidR="0052009D" w:rsidRPr="005C5219" w:rsidRDefault="0052009D" w:rsidP="0052009D">
      <w:pPr>
        <w:ind w:left="339" w:right="69" w:firstLine="339"/>
        <w:rPr>
          <w:sz w:val="20"/>
          <w:szCs w:val="20"/>
        </w:rPr>
      </w:pPr>
      <w:r w:rsidRPr="005C5219">
        <w:rPr>
          <w:sz w:val="20"/>
          <w:szCs w:val="20"/>
        </w:rPr>
        <w:t xml:space="preserve">Кабель </w:t>
      </w:r>
      <w:r w:rsidRPr="005C5219">
        <w:rPr>
          <w:sz w:val="20"/>
          <w:szCs w:val="20"/>
          <w:lang w:val="en-US"/>
        </w:rPr>
        <w:t>RS</w:t>
      </w:r>
      <w:r w:rsidRPr="005C5219">
        <w:rPr>
          <w:sz w:val="20"/>
          <w:szCs w:val="20"/>
        </w:rPr>
        <w:t>232  (счетчик- компьютер или пульт)</w:t>
      </w:r>
      <w:r w:rsidR="005C5219">
        <w:rPr>
          <w:sz w:val="20"/>
          <w:szCs w:val="20"/>
        </w:rPr>
        <w:t xml:space="preserve"> </w:t>
      </w:r>
      <w:r w:rsidRPr="005C5219">
        <w:rPr>
          <w:sz w:val="20"/>
          <w:szCs w:val="20"/>
        </w:rPr>
        <w:t xml:space="preserve">      - 1 шт.</w:t>
      </w:r>
    </w:p>
    <w:p w:rsidR="0052009D" w:rsidRPr="00EF7CF9" w:rsidRDefault="0052009D" w:rsidP="0052009D">
      <w:pPr>
        <w:ind w:left="2599"/>
        <w:rPr>
          <w:sz w:val="16"/>
        </w:rPr>
      </w:pPr>
    </w:p>
    <w:p w:rsidR="00A9595F" w:rsidRDefault="00A9595F" w:rsidP="0052009D">
      <w:pPr>
        <w:ind w:left="284" w:right="211" w:firstLine="283"/>
        <w:rPr>
          <w:sz w:val="20"/>
          <w:szCs w:val="20"/>
        </w:rPr>
      </w:pPr>
      <w:r>
        <w:rPr>
          <w:sz w:val="16"/>
        </w:rPr>
        <w:t xml:space="preserve">  </w:t>
      </w:r>
      <w:r w:rsidRPr="00A9595F">
        <w:rPr>
          <w:sz w:val="20"/>
          <w:szCs w:val="20"/>
        </w:rPr>
        <w:t>Дополнитель</w:t>
      </w:r>
      <w:r>
        <w:rPr>
          <w:sz w:val="20"/>
          <w:szCs w:val="20"/>
        </w:rPr>
        <w:t>н</w:t>
      </w:r>
      <w:r w:rsidRPr="00A9595F">
        <w:rPr>
          <w:sz w:val="20"/>
          <w:szCs w:val="20"/>
        </w:rPr>
        <w:t>ый заказ оборудования</w:t>
      </w:r>
      <w:r>
        <w:rPr>
          <w:sz w:val="20"/>
          <w:szCs w:val="20"/>
        </w:rPr>
        <w:t>.</w:t>
      </w:r>
      <w:r w:rsidRPr="00A9595F">
        <w:rPr>
          <w:sz w:val="20"/>
          <w:szCs w:val="20"/>
        </w:rPr>
        <w:t xml:space="preserve"> </w:t>
      </w:r>
    </w:p>
    <w:p w:rsidR="00A9595F" w:rsidRDefault="00A9595F" w:rsidP="00A9595F">
      <w:pPr>
        <w:ind w:left="339" w:right="69" w:firstLine="339"/>
        <w:rPr>
          <w:sz w:val="20"/>
          <w:szCs w:val="20"/>
        </w:rPr>
      </w:pPr>
      <w:r w:rsidRPr="005C5219">
        <w:rPr>
          <w:sz w:val="20"/>
          <w:szCs w:val="20"/>
        </w:rPr>
        <w:t xml:space="preserve">Кабель  адаптер </w:t>
      </w:r>
      <w:r w:rsidRPr="005C5219">
        <w:rPr>
          <w:sz w:val="20"/>
          <w:szCs w:val="20"/>
          <w:lang w:val="en-US"/>
        </w:rPr>
        <w:t>USB</w:t>
      </w:r>
      <w:r w:rsidRPr="005C5219">
        <w:rPr>
          <w:sz w:val="20"/>
          <w:szCs w:val="20"/>
        </w:rPr>
        <w:t xml:space="preserve"> - </w:t>
      </w:r>
      <w:r w:rsidRPr="005C5219">
        <w:rPr>
          <w:sz w:val="20"/>
          <w:szCs w:val="20"/>
          <w:lang w:val="en-US"/>
        </w:rPr>
        <w:t>RS</w:t>
      </w:r>
      <w:r w:rsidRPr="005C5219">
        <w:rPr>
          <w:sz w:val="20"/>
          <w:szCs w:val="20"/>
        </w:rPr>
        <w:t xml:space="preserve">232  </w:t>
      </w:r>
      <w:r w:rsidR="0097715D">
        <w:rPr>
          <w:sz w:val="20"/>
          <w:szCs w:val="20"/>
        </w:rPr>
        <w:t xml:space="preserve">   </w:t>
      </w:r>
      <w:r>
        <w:rPr>
          <w:sz w:val="20"/>
          <w:szCs w:val="20"/>
        </w:rPr>
        <w:tab/>
      </w:r>
      <w:r>
        <w:rPr>
          <w:sz w:val="20"/>
          <w:szCs w:val="20"/>
        </w:rPr>
        <w:tab/>
        <w:t xml:space="preserve">                   </w:t>
      </w:r>
      <w:r w:rsidRPr="005C5219">
        <w:rPr>
          <w:sz w:val="20"/>
          <w:szCs w:val="20"/>
        </w:rPr>
        <w:t>– 1 шт.</w:t>
      </w:r>
    </w:p>
    <w:p w:rsidR="00A9595F" w:rsidRDefault="00A9595F" w:rsidP="00A9595F">
      <w:pPr>
        <w:ind w:left="339" w:right="69" w:firstLine="339"/>
        <w:rPr>
          <w:sz w:val="20"/>
          <w:szCs w:val="20"/>
        </w:rPr>
      </w:pPr>
      <w:r w:rsidRPr="005C5219">
        <w:rPr>
          <w:sz w:val="20"/>
          <w:szCs w:val="20"/>
        </w:rPr>
        <w:t xml:space="preserve">Кабель  адаптер </w:t>
      </w:r>
      <w:r w:rsidRPr="005C5219">
        <w:rPr>
          <w:sz w:val="20"/>
          <w:szCs w:val="20"/>
          <w:lang w:val="en-US"/>
        </w:rPr>
        <w:t>USB</w:t>
      </w:r>
      <w:r w:rsidRPr="005C5219">
        <w:rPr>
          <w:sz w:val="20"/>
          <w:szCs w:val="20"/>
        </w:rPr>
        <w:t xml:space="preserve"> </w:t>
      </w:r>
      <w:r>
        <w:rPr>
          <w:sz w:val="20"/>
          <w:szCs w:val="20"/>
        </w:rPr>
        <w:t>–</w:t>
      </w:r>
      <w:r w:rsidRPr="005C5219">
        <w:rPr>
          <w:sz w:val="20"/>
          <w:szCs w:val="20"/>
        </w:rPr>
        <w:t xml:space="preserve"> </w:t>
      </w:r>
      <w:r w:rsidRPr="005C5219">
        <w:rPr>
          <w:sz w:val="20"/>
          <w:szCs w:val="20"/>
          <w:lang w:val="en-US"/>
        </w:rPr>
        <w:t>RS</w:t>
      </w:r>
      <w:r>
        <w:rPr>
          <w:sz w:val="20"/>
          <w:szCs w:val="20"/>
        </w:rPr>
        <w:t>485</w:t>
      </w:r>
      <w:r w:rsidRPr="005C5219">
        <w:rPr>
          <w:sz w:val="20"/>
          <w:szCs w:val="20"/>
        </w:rPr>
        <w:t xml:space="preserve">  </w:t>
      </w:r>
      <w:r>
        <w:rPr>
          <w:sz w:val="20"/>
          <w:szCs w:val="20"/>
        </w:rPr>
        <w:tab/>
      </w:r>
      <w:r>
        <w:rPr>
          <w:sz w:val="20"/>
          <w:szCs w:val="20"/>
        </w:rPr>
        <w:tab/>
        <w:t xml:space="preserve">                   </w:t>
      </w:r>
      <w:r w:rsidRPr="005C5219">
        <w:rPr>
          <w:sz w:val="20"/>
          <w:szCs w:val="20"/>
        </w:rPr>
        <w:t>– 1 шт.</w:t>
      </w:r>
    </w:p>
    <w:p w:rsidR="0097715D" w:rsidRPr="00A9595F" w:rsidRDefault="0097715D" w:rsidP="00A9595F">
      <w:pPr>
        <w:ind w:left="339" w:right="69" w:firstLine="339"/>
        <w:rPr>
          <w:sz w:val="20"/>
          <w:szCs w:val="20"/>
        </w:rPr>
      </w:pPr>
      <w:r>
        <w:rPr>
          <w:sz w:val="20"/>
          <w:szCs w:val="20"/>
        </w:rPr>
        <w:t>А</w:t>
      </w:r>
      <w:r w:rsidRPr="005C5219">
        <w:rPr>
          <w:sz w:val="20"/>
          <w:szCs w:val="20"/>
        </w:rPr>
        <w:t>даптер</w:t>
      </w:r>
      <w:r w:rsidRPr="0097715D">
        <w:rPr>
          <w:sz w:val="20"/>
          <w:szCs w:val="20"/>
        </w:rPr>
        <w:t xml:space="preserve"> </w:t>
      </w:r>
      <w:r>
        <w:rPr>
          <w:sz w:val="20"/>
          <w:szCs w:val="20"/>
        </w:rPr>
        <w:t xml:space="preserve"> </w:t>
      </w:r>
      <w:r w:rsidRPr="005C5219">
        <w:rPr>
          <w:sz w:val="20"/>
          <w:szCs w:val="20"/>
          <w:lang w:val="en-US"/>
        </w:rPr>
        <w:t>RS</w:t>
      </w:r>
      <w:r w:rsidRPr="005C5219">
        <w:rPr>
          <w:sz w:val="20"/>
          <w:szCs w:val="20"/>
        </w:rPr>
        <w:t>232_</w:t>
      </w:r>
      <w:r w:rsidRPr="005C5219">
        <w:rPr>
          <w:sz w:val="20"/>
          <w:szCs w:val="20"/>
          <w:lang w:val="en-US"/>
        </w:rPr>
        <w:t>RS</w:t>
      </w:r>
      <w:r w:rsidRPr="005C5219">
        <w:rPr>
          <w:sz w:val="20"/>
          <w:szCs w:val="20"/>
        </w:rPr>
        <w:t>485</w:t>
      </w:r>
      <w:r>
        <w:rPr>
          <w:sz w:val="20"/>
          <w:szCs w:val="20"/>
        </w:rPr>
        <w:tab/>
      </w:r>
      <w:r>
        <w:rPr>
          <w:sz w:val="20"/>
          <w:szCs w:val="20"/>
        </w:rPr>
        <w:tab/>
      </w:r>
      <w:r>
        <w:rPr>
          <w:sz w:val="20"/>
          <w:szCs w:val="20"/>
        </w:rPr>
        <w:tab/>
      </w:r>
      <w:r>
        <w:rPr>
          <w:sz w:val="20"/>
          <w:szCs w:val="20"/>
        </w:rPr>
        <w:tab/>
        <w:t xml:space="preserve">     </w:t>
      </w:r>
      <w:r w:rsidRPr="005C5219">
        <w:rPr>
          <w:sz w:val="20"/>
          <w:szCs w:val="20"/>
        </w:rPr>
        <w:t>– 1 шт.</w:t>
      </w:r>
    </w:p>
    <w:p w:rsidR="00A9595F" w:rsidRDefault="0052009D" w:rsidP="0052009D">
      <w:pPr>
        <w:ind w:left="284" w:right="211" w:firstLine="283"/>
        <w:rPr>
          <w:sz w:val="20"/>
          <w:szCs w:val="20"/>
        </w:rPr>
      </w:pPr>
      <w:r w:rsidRPr="005C5219">
        <w:rPr>
          <w:sz w:val="20"/>
          <w:szCs w:val="20"/>
        </w:rPr>
        <w:t xml:space="preserve"> Внешний фильтр  от помех в питании  ФП-24 для  питания </w:t>
      </w:r>
      <w:r w:rsidR="00B31D1A">
        <w:rPr>
          <w:sz w:val="20"/>
          <w:szCs w:val="20"/>
        </w:rPr>
        <w:t>+</w:t>
      </w:r>
      <w:r w:rsidRPr="005C5219">
        <w:rPr>
          <w:sz w:val="20"/>
          <w:szCs w:val="20"/>
        </w:rPr>
        <w:t xml:space="preserve">24В </w:t>
      </w:r>
      <w:r w:rsidR="0097715D">
        <w:rPr>
          <w:sz w:val="20"/>
          <w:szCs w:val="20"/>
        </w:rPr>
        <w:t xml:space="preserve">   </w:t>
      </w:r>
      <w:r w:rsidR="0097715D" w:rsidRPr="005C5219">
        <w:rPr>
          <w:sz w:val="20"/>
          <w:szCs w:val="20"/>
        </w:rPr>
        <w:t>– 1шт.</w:t>
      </w:r>
    </w:p>
    <w:p w:rsidR="00A9595F" w:rsidRDefault="0097715D" w:rsidP="0052009D">
      <w:pPr>
        <w:ind w:left="284" w:right="211" w:firstLine="283"/>
        <w:rPr>
          <w:sz w:val="20"/>
          <w:szCs w:val="20"/>
        </w:rPr>
      </w:pPr>
      <w:r>
        <w:rPr>
          <w:sz w:val="20"/>
          <w:szCs w:val="20"/>
        </w:rPr>
        <w:t xml:space="preserve"> </w:t>
      </w:r>
      <w:r w:rsidR="00A9595F" w:rsidRPr="005C5219">
        <w:rPr>
          <w:sz w:val="20"/>
          <w:szCs w:val="20"/>
        </w:rPr>
        <w:t>(по заказу   для  счетчика без встроенного фильтра питания)</w:t>
      </w:r>
      <w:r>
        <w:rPr>
          <w:sz w:val="20"/>
          <w:szCs w:val="20"/>
        </w:rPr>
        <w:t>.</w:t>
      </w:r>
    </w:p>
    <w:p w:rsidR="0097715D" w:rsidRDefault="00A9595F" w:rsidP="0097715D">
      <w:pPr>
        <w:ind w:left="284" w:right="211" w:firstLine="283"/>
        <w:rPr>
          <w:sz w:val="20"/>
          <w:szCs w:val="20"/>
        </w:rPr>
      </w:pPr>
      <w:r w:rsidRPr="005C5219">
        <w:rPr>
          <w:sz w:val="20"/>
          <w:szCs w:val="20"/>
        </w:rPr>
        <w:t xml:space="preserve">Внешний фильтр  от помех в питании </w:t>
      </w:r>
      <w:r w:rsidR="0052009D" w:rsidRPr="005C5219">
        <w:rPr>
          <w:sz w:val="20"/>
          <w:szCs w:val="20"/>
        </w:rPr>
        <w:t xml:space="preserve">  ФП-12 для питания </w:t>
      </w:r>
      <w:r w:rsidR="00B31D1A">
        <w:rPr>
          <w:sz w:val="20"/>
          <w:szCs w:val="20"/>
        </w:rPr>
        <w:t>+</w:t>
      </w:r>
      <w:r w:rsidR="0052009D" w:rsidRPr="005C5219">
        <w:rPr>
          <w:sz w:val="20"/>
          <w:szCs w:val="20"/>
        </w:rPr>
        <w:t xml:space="preserve">12В  </w:t>
      </w:r>
      <w:r w:rsidR="0097715D">
        <w:rPr>
          <w:sz w:val="20"/>
          <w:szCs w:val="20"/>
        </w:rPr>
        <w:t xml:space="preserve">  </w:t>
      </w:r>
      <w:r w:rsidR="0052009D" w:rsidRPr="005C5219">
        <w:rPr>
          <w:sz w:val="20"/>
          <w:szCs w:val="20"/>
        </w:rPr>
        <w:t xml:space="preserve"> </w:t>
      </w:r>
      <w:r w:rsidR="0097715D" w:rsidRPr="005C5219">
        <w:rPr>
          <w:sz w:val="20"/>
          <w:szCs w:val="20"/>
        </w:rPr>
        <w:t>– 1шт.</w:t>
      </w:r>
    </w:p>
    <w:p w:rsidR="0097715D" w:rsidRPr="005C5219" w:rsidRDefault="0052009D" w:rsidP="0052009D">
      <w:pPr>
        <w:ind w:left="284" w:right="211" w:firstLine="283"/>
        <w:rPr>
          <w:sz w:val="20"/>
          <w:szCs w:val="20"/>
        </w:rPr>
      </w:pPr>
      <w:r w:rsidRPr="005C5219">
        <w:rPr>
          <w:sz w:val="20"/>
          <w:szCs w:val="20"/>
        </w:rPr>
        <w:t xml:space="preserve"> </w:t>
      </w:r>
      <w:r w:rsidR="0097715D" w:rsidRPr="005C5219">
        <w:rPr>
          <w:sz w:val="20"/>
          <w:szCs w:val="20"/>
        </w:rPr>
        <w:t>(по заказу   для  счетчика без встроенного фильтра питания)</w:t>
      </w:r>
      <w:r w:rsidR="0097715D">
        <w:rPr>
          <w:sz w:val="20"/>
          <w:szCs w:val="20"/>
        </w:rPr>
        <w:t>.</w:t>
      </w:r>
    </w:p>
    <w:p w:rsidR="0097715D" w:rsidRDefault="0052009D" w:rsidP="0052009D">
      <w:pPr>
        <w:ind w:left="284" w:right="211" w:firstLine="283"/>
        <w:rPr>
          <w:sz w:val="20"/>
          <w:szCs w:val="20"/>
        </w:rPr>
      </w:pPr>
      <w:r w:rsidRPr="005C5219">
        <w:rPr>
          <w:sz w:val="20"/>
          <w:szCs w:val="20"/>
        </w:rPr>
        <w:t>Блок питания  с входным напряжением сети ~220В  и выходным стабилизированным</w:t>
      </w:r>
    </w:p>
    <w:p w:rsidR="0052009D" w:rsidRPr="005C5219" w:rsidRDefault="0052009D" w:rsidP="0052009D">
      <w:pPr>
        <w:ind w:left="284" w:right="211" w:firstLine="283"/>
        <w:rPr>
          <w:sz w:val="20"/>
          <w:szCs w:val="20"/>
        </w:rPr>
      </w:pPr>
      <w:r w:rsidRPr="005C5219">
        <w:rPr>
          <w:sz w:val="20"/>
          <w:szCs w:val="20"/>
        </w:rPr>
        <w:t xml:space="preserve"> напряжением  +9В или +12В  или +24В.                         – 1 шт.</w:t>
      </w:r>
    </w:p>
    <w:p w:rsidR="00A9595F" w:rsidRDefault="0097715D" w:rsidP="0052009D">
      <w:pPr>
        <w:ind w:left="284" w:right="211" w:firstLine="283"/>
        <w:rPr>
          <w:sz w:val="20"/>
          <w:szCs w:val="20"/>
        </w:rPr>
      </w:pPr>
      <w:r>
        <w:rPr>
          <w:sz w:val="20"/>
          <w:szCs w:val="20"/>
        </w:rPr>
        <w:t xml:space="preserve">Переносной </w:t>
      </w:r>
      <w:r w:rsidR="00A9595F">
        <w:rPr>
          <w:sz w:val="20"/>
          <w:szCs w:val="20"/>
        </w:rPr>
        <w:t xml:space="preserve">Пульт сбора информации </w:t>
      </w:r>
      <w:r>
        <w:rPr>
          <w:sz w:val="20"/>
          <w:szCs w:val="20"/>
        </w:rPr>
        <w:t xml:space="preserve"> </w:t>
      </w:r>
      <w:r w:rsidR="00A9595F">
        <w:rPr>
          <w:sz w:val="20"/>
          <w:szCs w:val="20"/>
        </w:rPr>
        <w:t xml:space="preserve"> </w:t>
      </w:r>
      <w:r>
        <w:rPr>
          <w:sz w:val="20"/>
          <w:szCs w:val="20"/>
        </w:rPr>
        <w:t xml:space="preserve">                          </w:t>
      </w:r>
      <w:r w:rsidR="00A9595F" w:rsidRPr="005C5219">
        <w:rPr>
          <w:sz w:val="20"/>
          <w:szCs w:val="20"/>
        </w:rPr>
        <w:t>– 1 шт.</w:t>
      </w:r>
    </w:p>
    <w:p w:rsidR="005C5219" w:rsidRDefault="0097715D" w:rsidP="0052009D">
      <w:pPr>
        <w:ind w:left="284" w:right="211" w:firstLine="283"/>
        <w:rPr>
          <w:sz w:val="20"/>
          <w:szCs w:val="20"/>
        </w:rPr>
      </w:pPr>
      <w:r>
        <w:rPr>
          <w:sz w:val="20"/>
          <w:szCs w:val="20"/>
        </w:rPr>
        <w:t>(для настройки и просмотра текущих значений и  архива)</w:t>
      </w:r>
      <w:proofErr w:type="gramStart"/>
      <w:r>
        <w:rPr>
          <w:sz w:val="20"/>
          <w:szCs w:val="20"/>
        </w:rPr>
        <w:t xml:space="preserve"> .</w:t>
      </w:r>
      <w:proofErr w:type="gramEnd"/>
      <w:r>
        <w:rPr>
          <w:sz w:val="20"/>
          <w:szCs w:val="20"/>
        </w:rPr>
        <w:t xml:space="preserve"> </w:t>
      </w:r>
      <w:r w:rsidRPr="005C5219">
        <w:rPr>
          <w:sz w:val="20"/>
          <w:szCs w:val="20"/>
        </w:rPr>
        <w:t xml:space="preserve">  </w:t>
      </w:r>
    </w:p>
    <w:p w:rsidR="0097715D" w:rsidRPr="005C5219" w:rsidRDefault="0097715D" w:rsidP="0052009D">
      <w:pPr>
        <w:ind w:left="284" w:right="211" w:firstLine="283"/>
        <w:rPr>
          <w:sz w:val="20"/>
          <w:szCs w:val="20"/>
        </w:rPr>
      </w:pPr>
    </w:p>
    <w:p w:rsidR="0052009D" w:rsidRPr="00384C3E" w:rsidRDefault="0052009D" w:rsidP="0052009D">
      <w:pPr>
        <w:ind w:left="678" w:right="-71" w:firstLine="339"/>
        <w:rPr>
          <w:sz w:val="10"/>
          <w:szCs w:val="10"/>
        </w:rPr>
      </w:pPr>
    </w:p>
    <w:p w:rsidR="0052009D" w:rsidRPr="005C5219" w:rsidRDefault="0052009D" w:rsidP="005C5219">
      <w:pPr>
        <w:ind w:left="1785" w:right="-71" w:firstLine="339"/>
        <w:rPr>
          <w:sz w:val="20"/>
          <w:szCs w:val="20"/>
        </w:rPr>
      </w:pPr>
      <w:r w:rsidRPr="005C5219">
        <w:rPr>
          <w:sz w:val="20"/>
          <w:szCs w:val="20"/>
        </w:rPr>
        <w:t>9.   УКАЗАНИЕ МЕР БЕЗОПАСНОСТИ</w:t>
      </w:r>
    </w:p>
    <w:p w:rsidR="0052009D" w:rsidRPr="005C5219" w:rsidRDefault="0052009D" w:rsidP="0052009D">
      <w:pPr>
        <w:ind w:left="339" w:right="-71" w:firstLine="339"/>
        <w:jc w:val="both"/>
        <w:rPr>
          <w:sz w:val="20"/>
          <w:szCs w:val="20"/>
        </w:rPr>
      </w:pPr>
    </w:p>
    <w:p w:rsidR="0052009D" w:rsidRPr="005C5219" w:rsidRDefault="0052009D" w:rsidP="00A1092B">
      <w:pPr>
        <w:ind w:right="211" w:firstLine="283"/>
        <w:jc w:val="both"/>
        <w:rPr>
          <w:sz w:val="20"/>
          <w:szCs w:val="20"/>
        </w:rPr>
      </w:pPr>
      <w:r w:rsidRPr="005C5219">
        <w:rPr>
          <w:sz w:val="20"/>
          <w:szCs w:val="20"/>
        </w:rPr>
        <w:t xml:space="preserve">9.1. По способу защиты от поражения электрическим током счетчик  изготавливается по классу 1  ГОСТ </w:t>
      </w:r>
      <w:proofErr w:type="gramStart"/>
      <w:r w:rsidRPr="005C5219">
        <w:rPr>
          <w:sz w:val="20"/>
          <w:szCs w:val="20"/>
        </w:rPr>
        <w:t>Р</w:t>
      </w:r>
      <w:proofErr w:type="gramEnd"/>
      <w:r w:rsidRPr="005C5219">
        <w:rPr>
          <w:sz w:val="20"/>
          <w:szCs w:val="20"/>
        </w:rPr>
        <w:t xml:space="preserve"> МЭК 536-94</w:t>
      </w:r>
    </w:p>
    <w:p w:rsidR="0052009D" w:rsidRDefault="0052009D" w:rsidP="00A1092B">
      <w:pPr>
        <w:ind w:right="211" w:firstLine="283"/>
        <w:jc w:val="both"/>
        <w:rPr>
          <w:sz w:val="20"/>
          <w:szCs w:val="20"/>
        </w:rPr>
      </w:pPr>
      <w:r w:rsidRPr="005C5219">
        <w:rPr>
          <w:sz w:val="20"/>
          <w:szCs w:val="20"/>
        </w:rPr>
        <w:t>9.2. Настройку, ремонт и эксплуатацию счетчика могут производить лица, допущенные в установленном порядке к работе с электроустановками напряжением до 1000 В. При этом должны соблюдаться “Правила техники безопасности при  эксплуатации электроустановок потребителей” и “Правила технической эксплуатации электроустановок потребителей”.</w:t>
      </w:r>
    </w:p>
    <w:p w:rsidR="005C5219" w:rsidRPr="005C5219" w:rsidRDefault="005C5219" w:rsidP="0052009D">
      <w:pPr>
        <w:ind w:left="284" w:right="211" w:firstLine="283"/>
        <w:jc w:val="both"/>
        <w:rPr>
          <w:sz w:val="20"/>
          <w:szCs w:val="20"/>
        </w:rPr>
      </w:pPr>
    </w:p>
    <w:p w:rsidR="0052009D" w:rsidRPr="005C5219" w:rsidRDefault="0052009D" w:rsidP="005C5219">
      <w:pPr>
        <w:spacing w:before="120" w:after="240"/>
        <w:ind w:left="1785" w:right="283" w:firstLine="339"/>
        <w:rPr>
          <w:sz w:val="20"/>
          <w:szCs w:val="20"/>
        </w:rPr>
      </w:pPr>
      <w:r w:rsidRPr="005C5219">
        <w:rPr>
          <w:sz w:val="20"/>
          <w:szCs w:val="20"/>
        </w:rPr>
        <w:t>10. ТРАНСПОРТИРОВАНИЕ И ХРАНЕНИЕ</w:t>
      </w:r>
    </w:p>
    <w:p w:rsidR="0052009D" w:rsidRPr="005C5219" w:rsidRDefault="0052009D" w:rsidP="00495A92">
      <w:pPr>
        <w:ind w:right="211" w:firstLine="283"/>
        <w:jc w:val="both"/>
        <w:rPr>
          <w:sz w:val="20"/>
          <w:szCs w:val="20"/>
        </w:rPr>
      </w:pPr>
      <w:r w:rsidRPr="005C5219">
        <w:rPr>
          <w:sz w:val="20"/>
          <w:szCs w:val="20"/>
        </w:rPr>
        <w:t>10.1. Транспортирование счетчика в упаковке допускается производить    транспортным средством с обеспечением защиты от дождя и снега, в том числе:  автомобильным, железнодорожным,  речным, морским видами транспорта, в соответствии с правилами, действующими на данном виде транспорта.</w:t>
      </w:r>
    </w:p>
    <w:p w:rsidR="0052009D" w:rsidRPr="005C5219" w:rsidRDefault="0052009D" w:rsidP="00495A92">
      <w:pPr>
        <w:ind w:right="211" w:firstLine="283"/>
        <w:jc w:val="both"/>
        <w:rPr>
          <w:sz w:val="20"/>
          <w:szCs w:val="20"/>
        </w:rPr>
      </w:pPr>
      <w:r w:rsidRPr="005C5219">
        <w:rPr>
          <w:sz w:val="20"/>
          <w:szCs w:val="20"/>
        </w:rPr>
        <w:t>10.2.  Условия транспортирования в части воздействия климатических факторов внешней среды должны соответствовать условиям хранения 5 (для морских перевозок - условия хранения 3) по ГОСТ 15150.</w:t>
      </w:r>
    </w:p>
    <w:p w:rsidR="0052009D" w:rsidRDefault="0052009D" w:rsidP="00495A92">
      <w:pPr>
        <w:ind w:right="211" w:firstLine="283"/>
        <w:jc w:val="both"/>
        <w:rPr>
          <w:sz w:val="20"/>
          <w:szCs w:val="20"/>
        </w:rPr>
      </w:pPr>
      <w:r w:rsidRPr="005C5219">
        <w:rPr>
          <w:sz w:val="20"/>
          <w:szCs w:val="20"/>
        </w:rPr>
        <w:t>10.3. Условия хранения в части воздействия климатических факторов внешней среды должны соответствовать условиям хранения 1 по ГОСТ 15150.</w:t>
      </w:r>
    </w:p>
    <w:p w:rsidR="00A1092B" w:rsidRDefault="00A1092B" w:rsidP="0052009D">
      <w:pPr>
        <w:ind w:left="284" w:right="211" w:firstLine="283"/>
        <w:jc w:val="both"/>
        <w:rPr>
          <w:sz w:val="20"/>
          <w:szCs w:val="20"/>
        </w:rPr>
      </w:pPr>
    </w:p>
    <w:p w:rsidR="005C5219" w:rsidRDefault="005C5219" w:rsidP="0052009D">
      <w:pPr>
        <w:ind w:left="284" w:right="211" w:firstLine="283"/>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tbl>
      <w:tblPr>
        <w:tblpPr w:leftFromText="180" w:rightFromText="180" w:vertAnchor="page" w:horzAnchor="margin" w:tblpY="147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252"/>
        <w:gridCol w:w="2268"/>
        <w:gridCol w:w="2002"/>
      </w:tblGrid>
      <w:tr w:rsidR="00495A92" w:rsidRPr="0072192E" w:rsidTr="00495A92">
        <w:tc>
          <w:tcPr>
            <w:tcW w:w="8914" w:type="dxa"/>
            <w:gridSpan w:val="4"/>
            <w:tcBorders>
              <w:top w:val="nil"/>
              <w:left w:val="nil"/>
              <w:bottom w:val="single" w:sz="4" w:space="0" w:color="000000"/>
              <w:right w:val="nil"/>
            </w:tcBorders>
          </w:tcPr>
          <w:p w:rsidR="00495A92" w:rsidRPr="0072192E" w:rsidRDefault="00495A92" w:rsidP="00495A92">
            <w:pPr>
              <w:rPr>
                <w:rFonts w:ascii="Calibri" w:hAnsi="Calibri"/>
              </w:rPr>
            </w:pPr>
            <w:r>
              <w:rPr>
                <w:rFonts w:ascii="Calibri" w:hAnsi="Calibri"/>
              </w:rPr>
              <w:t>Приложение А.  Коэффициенты  объемного расширения нефтепродуктов.</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Плотность при 20</w:t>
            </w:r>
            <w:r w:rsidRPr="0072192E">
              <w:rPr>
                <w:rFonts w:ascii="Calibri" w:hAnsi="Calibri"/>
                <w:vertAlign w:val="superscript"/>
              </w:rPr>
              <w:t>o</w:t>
            </w:r>
            <w:r w:rsidRPr="0072192E">
              <w:rPr>
                <w:rFonts w:ascii="Calibri" w:hAnsi="Calibri"/>
              </w:rPr>
              <w:t>С</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Температурная поправка на 1</w:t>
            </w:r>
            <w:r w:rsidRPr="0072192E">
              <w:rPr>
                <w:rFonts w:ascii="Calibri" w:hAnsi="Calibri"/>
                <w:vertAlign w:val="superscript"/>
              </w:rPr>
              <w:t>o</w:t>
            </w:r>
            <w:r w:rsidRPr="0072192E">
              <w:rPr>
                <w:rFonts w:ascii="Calibri" w:hAnsi="Calibri"/>
              </w:rPr>
              <w:t>С</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Плотность при 20</w:t>
            </w:r>
            <w:r w:rsidRPr="0072192E">
              <w:rPr>
                <w:rFonts w:ascii="Calibri" w:hAnsi="Calibri"/>
                <w:vertAlign w:val="superscript"/>
              </w:rPr>
              <w:t>o</w:t>
            </w:r>
            <w:r w:rsidRPr="0072192E">
              <w:rPr>
                <w:rFonts w:ascii="Calibri" w:hAnsi="Calibri"/>
              </w:rPr>
              <w:t>С</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Температурная поправка на 1</w:t>
            </w:r>
            <w:r w:rsidRPr="0072192E">
              <w:rPr>
                <w:rFonts w:ascii="Calibri" w:hAnsi="Calibri"/>
                <w:vertAlign w:val="superscript"/>
              </w:rPr>
              <w:t>o</w:t>
            </w:r>
            <w:r w:rsidRPr="0072192E">
              <w:rPr>
                <w:rFonts w:ascii="Calibri" w:hAnsi="Calibri"/>
              </w:rPr>
              <w:t>С</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0,650-0,659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0,000962</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0,8300-0,8399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0,000725</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0,660-0,669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0,000949</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0,8400-0,8499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0,000712</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0,670-0,679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0,000936</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0,8500-0,8599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0,000699</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0,680-0,689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0,000925</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0,8600-0,8699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0,000686</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0,6900-0,6999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0,000910</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0,8700-0,8799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0,000673</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0,7000-0,7099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0,000897</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0,8800-0,8899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0,000660</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0,7100-0,7199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0,000884</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0,8900-0,8999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0,000647</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0,7200-0,7299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0,000870</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0,9000-0,9099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0,000633</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0,7300-0,7399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0,000857</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0,9100-0,9199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0,000620</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0,7400-0,7499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0,000844</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0,9200-0,9299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0,000607</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0,7500-0,7599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0,000831</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0,9300-0,9399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0,000594</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0,7600-0,7699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0,000818</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0,9400-0,9499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0,000581</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0,7700-0,7799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0,000805</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0,9500-0,9599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0,000567</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0,7800-0,7899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0,000792</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0,9600-0,9699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0,000554</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0,7900-0,7999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0,000778</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0,9700-0,9799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0,000541</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0,8000-0,8099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0,000765</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0,9800-0,9899</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0,000528</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0,8100-0,8199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0,000752</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0,9900-1,000</w:t>
            </w: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0,000515</w:t>
            </w:r>
          </w:p>
        </w:tc>
      </w:tr>
      <w:tr w:rsidR="00495A92" w:rsidRPr="0072192E" w:rsidTr="00495A92">
        <w:tc>
          <w:tcPr>
            <w:tcW w:w="239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0,8200-0,8299</w:t>
            </w:r>
          </w:p>
        </w:tc>
        <w:tc>
          <w:tcPr>
            <w:tcW w:w="225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r w:rsidRPr="0072192E">
              <w:rPr>
                <w:rFonts w:ascii="Calibri" w:hAnsi="Calibri"/>
              </w:rPr>
              <w:t>0,000738</w:t>
            </w:r>
          </w:p>
        </w:tc>
        <w:tc>
          <w:tcPr>
            <w:tcW w:w="2268"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p>
        </w:tc>
        <w:tc>
          <w:tcPr>
            <w:tcW w:w="2002" w:type="dxa"/>
            <w:tcBorders>
              <w:top w:val="single" w:sz="4" w:space="0" w:color="000000"/>
              <w:left w:val="single" w:sz="4" w:space="0" w:color="000000"/>
              <w:bottom w:val="single" w:sz="4" w:space="0" w:color="000000"/>
              <w:right w:val="single" w:sz="4" w:space="0" w:color="000000"/>
            </w:tcBorders>
          </w:tcPr>
          <w:p w:rsidR="00495A92" w:rsidRPr="0072192E" w:rsidRDefault="00495A92" w:rsidP="00FA19B0">
            <w:pPr>
              <w:rPr>
                <w:rFonts w:ascii="Calibri" w:hAnsi="Calibri"/>
              </w:rPr>
            </w:pPr>
          </w:p>
        </w:tc>
      </w:tr>
    </w:tbl>
    <w:p w:rsidR="00495A92" w:rsidRDefault="00495A92" w:rsidP="0052009D">
      <w:pPr>
        <w:tabs>
          <w:tab w:val="left" w:pos="1130"/>
        </w:tabs>
        <w:ind w:left="1130" w:right="369" w:firstLine="224"/>
        <w:jc w:val="both"/>
        <w:rPr>
          <w:sz w:val="20"/>
          <w:szCs w:val="20"/>
        </w:rPr>
      </w:pPr>
    </w:p>
    <w:p w:rsidR="00495A92" w:rsidRDefault="00495A92" w:rsidP="0052009D">
      <w:pPr>
        <w:tabs>
          <w:tab w:val="left" w:pos="1130"/>
        </w:tabs>
        <w:ind w:left="1130" w:right="369" w:firstLine="224"/>
        <w:jc w:val="both"/>
        <w:rPr>
          <w:sz w:val="20"/>
          <w:szCs w:val="20"/>
        </w:rPr>
      </w:pPr>
    </w:p>
    <w:p w:rsidR="0052009D" w:rsidRPr="005C5219" w:rsidRDefault="0052009D" w:rsidP="0052009D">
      <w:pPr>
        <w:tabs>
          <w:tab w:val="left" w:pos="1130"/>
        </w:tabs>
        <w:ind w:left="1130" w:right="369" w:firstLine="224"/>
        <w:jc w:val="both"/>
        <w:rPr>
          <w:b/>
          <w:sz w:val="20"/>
          <w:szCs w:val="20"/>
        </w:rPr>
      </w:pPr>
      <w:r w:rsidRPr="005C5219">
        <w:rPr>
          <w:sz w:val="20"/>
          <w:szCs w:val="20"/>
        </w:rPr>
        <w:t xml:space="preserve">Счетчик импульсов </w:t>
      </w:r>
      <w:r w:rsidRPr="005C5219">
        <w:rPr>
          <w:b/>
          <w:bCs/>
          <w:sz w:val="20"/>
          <w:szCs w:val="20"/>
        </w:rPr>
        <w:t>СИД-1</w:t>
      </w:r>
      <w:r w:rsidRPr="005C5219">
        <w:rPr>
          <w:b/>
          <w:sz w:val="20"/>
          <w:szCs w:val="20"/>
        </w:rPr>
        <w:t xml:space="preserve">     </w:t>
      </w:r>
    </w:p>
    <w:p w:rsidR="0052009D" w:rsidRPr="005C5219" w:rsidRDefault="0052009D" w:rsidP="0052009D">
      <w:pPr>
        <w:tabs>
          <w:tab w:val="left" w:pos="1582"/>
        </w:tabs>
        <w:ind w:left="1582" w:firstLine="224"/>
        <w:jc w:val="both"/>
        <w:rPr>
          <w:b/>
          <w:sz w:val="20"/>
          <w:szCs w:val="20"/>
        </w:rPr>
      </w:pPr>
    </w:p>
    <w:p w:rsidR="0052009D" w:rsidRPr="005C5219" w:rsidRDefault="0052009D" w:rsidP="0052009D">
      <w:pPr>
        <w:tabs>
          <w:tab w:val="left" w:pos="709"/>
        </w:tabs>
        <w:ind w:left="339"/>
        <w:rPr>
          <w:sz w:val="20"/>
          <w:szCs w:val="20"/>
        </w:rPr>
      </w:pPr>
      <w:r w:rsidRPr="005C5219">
        <w:rPr>
          <w:sz w:val="20"/>
          <w:szCs w:val="20"/>
        </w:rPr>
        <w:t xml:space="preserve">                                   ПАСПОРТ</w:t>
      </w:r>
    </w:p>
    <w:p w:rsidR="0052009D" w:rsidRPr="005C5219" w:rsidRDefault="0052009D" w:rsidP="0052009D">
      <w:pPr>
        <w:tabs>
          <w:tab w:val="left" w:pos="709"/>
        </w:tabs>
        <w:ind w:left="426" w:firstLine="567"/>
        <w:jc w:val="both"/>
        <w:rPr>
          <w:sz w:val="20"/>
          <w:szCs w:val="20"/>
        </w:rPr>
      </w:pPr>
    </w:p>
    <w:p w:rsidR="0052009D" w:rsidRPr="005C5219" w:rsidRDefault="0052009D" w:rsidP="0052009D">
      <w:pPr>
        <w:tabs>
          <w:tab w:val="left" w:pos="709"/>
        </w:tabs>
        <w:spacing w:after="120"/>
        <w:ind w:left="426" w:firstLine="26"/>
        <w:jc w:val="both"/>
        <w:rPr>
          <w:sz w:val="20"/>
          <w:szCs w:val="20"/>
        </w:rPr>
      </w:pPr>
      <w:r w:rsidRPr="005C5219">
        <w:rPr>
          <w:sz w:val="20"/>
          <w:szCs w:val="20"/>
        </w:rPr>
        <w:t>Заводской номер    __</w:t>
      </w:r>
      <w:r w:rsidRPr="005C5219">
        <w:rPr>
          <w:sz w:val="20"/>
          <w:szCs w:val="20"/>
          <w:u w:val="single"/>
        </w:rPr>
        <w:t xml:space="preserve">                   </w:t>
      </w:r>
      <w:r w:rsidRPr="005C5219">
        <w:rPr>
          <w:sz w:val="20"/>
          <w:szCs w:val="20"/>
        </w:rPr>
        <w:t>______</w:t>
      </w:r>
    </w:p>
    <w:p w:rsidR="0052009D" w:rsidRPr="005C5219" w:rsidRDefault="0052009D" w:rsidP="0052009D">
      <w:pPr>
        <w:tabs>
          <w:tab w:val="left" w:pos="709"/>
        </w:tabs>
        <w:spacing w:after="120"/>
        <w:ind w:left="452"/>
        <w:jc w:val="both"/>
        <w:rPr>
          <w:sz w:val="20"/>
          <w:szCs w:val="20"/>
        </w:rPr>
      </w:pPr>
      <w:r w:rsidRPr="005C5219">
        <w:rPr>
          <w:sz w:val="20"/>
          <w:szCs w:val="20"/>
        </w:rPr>
        <w:t xml:space="preserve">Исполнение  </w:t>
      </w:r>
      <w:r w:rsidRPr="005C5219">
        <w:rPr>
          <w:sz w:val="20"/>
          <w:szCs w:val="20"/>
        </w:rPr>
        <w:sym w:font="Symbol" w:char="F05F"/>
      </w:r>
      <w:r w:rsidRPr="005C5219">
        <w:rPr>
          <w:sz w:val="20"/>
          <w:szCs w:val="20"/>
          <w:u w:val="single"/>
        </w:rPr>
        <w:t xml:space="preserve">                                       </w:t>
      </w:r>
      <w:r w:rsidRPr="005C5219">
        <w:rPr>
          <w:sz w:val="20"/>
          <w:szCs w:val="20"/>
        </w:rPr>
        <w:sym w:font="Symbol" w:char="F05F"/>
      </w:r>
      <w:r w:rsidRPr="005C5219">
        <w:rPr>
          <w:sz w:val="20"/>
          <w:szCs w:val="20"/>
        </w:rPr>
        <w:sym w:font="Symbol" w:char="F05F"/>
      </w:r>
    </w:p>
    <w:p w:rsidR="0052009D" w:rsidRPr="005C5219" w:rsidRDefault="0052009D" w:rsidP="0052009D">
      <w:pPr>
        <w:pStyle w:val="a5"/>
        <w:ind w:left="426" w:right="69"/>
        <w:jc w:val="both"/>
        <w:rPr>
          <w:rFonts w:ascii="Times New Roman" w:hAnsi="Times New Roman"/>
          <w:sz w:val="20"/>
        </w:rPr>
      </w:pPr>
      <w:r w:rsidRPr="005C5219">
        <w:rPr>
          <w:rFonts w:ascii="Times New Roman" w:hAnsi="Times New Roman"/>
          <w:sz w:val="20"/>
          <w:u w:val="single"/>
        </w:rPr>
        <w:t>Предприятие изготовитель  ООО "</w:t>
      </w:r>
      <w:proofErr w:type="spellStart"/>
      <w:r w:rsidRPr="005C5219">
        <w:rPr>
          <w:rFonts w:ascii="Times New Roman" w:hAnsi="Times New Roman"/>
          <w:sz w:val="20"/>
          <w:u w:val="single"/>
        </w:rPr>
        <w:t>Дарконт</w:t>
      </w:r>
      <w:proofErr w:type="spellEnd"/>
      <w:r w:rsidRPr="005C5219">
        <w:rPr>
          <w:rFonts w:ascii="Times New Roman" w:hAnsi="Times New Roman"/>
          <w:sz w:val="20"/>
          <w:u w:val="single"/>
        </w:rPr>
        <w:t xml:space="preserve">". </w:t>
      </w:r>
    </w:p>
    <w:p w:rsidR="0052009D" w:rsidRPr="005C5219" w:rsidRDefault="0052009D" w:rsidP="0052009D">
      <w:pPr>
        <w:pStyle w:val="a5"/>
        <w:spacing w:after="0"/>
        <w:ind w:left="426" w:right="69"/>
        <w:jc w:val="both"/>
        <w:rPr>
          <w:rFonts w:ascii="Times New Roman" w:hAnsi="Times New Roman"/>
          <w:sz w:val="20"/>
        </w:rPr>
      </w:pPr>
      <w:r w:rsidRPr="005C5219">
        <w:rPr>
          <w:rFonts w:ascii="Times New Roman" w:hAnsi="Times New Roman"/>
          <w:sz w:val="20"/>
        </w:rPr>
        <w:t>107023, г</w:t>
      </w:r>
      <w:proofErr w:type="gramStart"/>
      <w:r w:rsidRPr="005C5219">
        <w:rPr>
          <w:rFonts w:ascii="Times New Roman" w:hAnsi="Times New Roman"/>
          <w:sz w:val="20"/>
        </w:rPr>
        <w:t>.М</w:t>
      </w:r>
      <w:proofErr w:type="gramEnd"/>
      <w:r w:rsidRPr="005C5219">
        <w:rPr>
          <w:rFonts w:ascii="Times New Roman" w:hAnsi="Times New Roman"/>
          <w:sz w:val="20"/>
        </w:rPr>
        <w:t xml:space="preserve">осква, ул. Суворовская, 6             .  </w:t>
      </w:r>
    </w:p>
    <w:p w:rsidR="0052009D" w:rsidRPr="005C5219" w:rsidRDefault="0052009D" w:rsidP="0052009D">
      <w:pPr>
        <w:pStyle w:val="a5"/>
        <w:spacing w:after="0"/>
        <w:ind w:left="426" w:right="69"/>
        <w:jc w:val="both"/>
        <w:rPr>
          <w:rFonts w:ascii="Times New Roman" w:hAnsi="Times New Roman"/>
          <w:sz w:val="20"/>
        </w:rPr>
      </w:pPr>
      <w:r w:rsidRPr="005C5219">
        <w:rPr>
          <w:rFonts w:ascii="Times New Roman" w:hAnsi="Times New Roman"/>
          <w:sz w:val="20"/>
        </w:rPr>
        <w:t xml:space="preserve">Тел: 8-495-652-81-79,  8-495-502-65-20 </w:t>
      </w:r>
    </w:p>
    <w:p w:rsidR="0052009D" w:rsidRPr="005C5219" w:rsidRDefault="0052009D" w:rsidP="0052009D">
      <w:pPr>
        <w:pStyle w:val="a5"/>
        <w:spacing w:after="0"/>
        <w:ind w:left="426" w:right="69"/>
        <w:jc w:val="both"/>
        <w:rPr>
          <w:rFonts w:ascii="Times New Roman" w:hAnsi="Times New Roman"/>
          <w:sz w:val="20"/>
          <w:lang w:val="en-US"/>
        </w:rPr>
      </w:pPr>
      <w:r w:rsidRPr="005C5219">
        <w:rPr>
          <w:rFonts w:ascii="Times New Roman" w:hAnsi="Times New Roman"/>
          <w:sz w:val="20"/>
          <w:lang w:val="en-US"/>
        </w:rPr>
        <w:t xml:space="preserve">Skype </w:t>
      </w:r>
      <w:proofErr w:type="spellStart"/>
      <w:r w:rsidRPr="005C5219">
        <w:rPr>
          <w:rFonts w:ascii="Times New Roman" w:hAnsi="Times New Roman"/>
          <w:sz w:val="20"/>
          <w:lang w:val="en-US"/>
        </w:rPr>
        <w:t>darkont_office</w:t>
      </w:r>
      <w:proofErr w:type="spellEnd"/>
      <w:r w:rsidRPr="005C5219">
        <w:rPr>
          <w:rFonts w:ascii="Times New Roman" w:hAnsi="Times New Roman"/>
          <w:sz w:val="20"/>
          <w:lang w:val="en-US"/>
        </w:rPr>
        <w:t xml:space="preserve">,   </w:t>
      </w:r>
      <w:hyperlink r:id="rId12" w:history="1">
        <w:r w:rsidRPr="005C5219">
          <w:rPr>
            <w:rStyle w:val="af"/>
            <w:rFonts w:ascii="Times New Roman" w:hAnsi="Times New Roman"/>
            <w:sz w:val="20"/>
            <w:lang w:val="en-US"/>
          </w:rPr>
          <w:t>http://darkont.ru</w:t>
        </w:r>
      </w:hyperlink>
    </w:p>
    <w:p w:rsidR="0052009D" w:rsidRPr="005C5219" w:rsidRDefault="0052009D" w:rsidP="0052009D">
      <w:pPr>
        <w:pStyle w:val="a5"/>
        <w:ind w:left="426" w:right="69"/>
        <w:jc w:val="both"/>
        <w:rPr>
          <w:rFonts w:ascii="Times New Roman" w:hAnsi="Times New Roman"/>
          <w:sz w:val="20"/>
          <w:lang w:val="en-US"/>
        </w:rPr>
      </w:pPr>
      <w:proofErr w:type="gramStart"/>
      <w:r w:rsidRPr="005C5219">
        <w:rPr>
          <w:rFonts w:ascii="Times New Roman" w:hAnsi="Times New Roman"/>
          <w:sz w:val="20"/>
          <w:lang w:val="en-US"/>
        </w:rPr>
        <w:t>e-mail</w:t>
      </w:r>
      <w:proofErr w:type="gramEnd"/>
      <w:r w:rsidRPr="005C5219">
        <w:rPr>
          <w:rFonts w:ascii="Times New Roman" w:hAnsi="Times New Roman"/>
          <w:sz w:val="20"/>
          <w:lang w:val="en-US"/>
        </w:rPr>
        <w:t>:  support@darkont.ru</w:t>
      </w:r>
    </w:p>
    <w:p w:rsidR="0052009D" w:rsidRPr="00680799" w:rsidRDefault="0052009D" w:rsidP="0052009D">
      <w:pPr>
        <w:tabs>
          <w:tab w:val="left" w:pos="709"/>
        </w:tabs>
        <w:ind w:left="426" w:firstLine="252"/>
        <w:jc w:val="center"/>
        <w:rPr>
          <w:sz w:val="16"/>
          <w:lang w:val="en-US"/>
        </w:rPr>
      </w:pPr>
    </w:p>
    <w:p w:rsidR="0052009D" w:rsidRPr="005C5219" w:rsidRDefault="0052009D" w:rsidP="0052009D">
      <w:pPr>
        <w:tabs>
          <w:tab w:val="left" w:pos="709"/>
        </w:tabs>
        <w:ind w:left="426" w:firstLine="26"/>
        <w:jc w:val="center"/>
        <w:rPr>
          <w:sz w:val="20"/>
          <w:szCs w:val="20"/>
        </w:rPr>
      </w:pPr>
      <w:r w:rsidRPr="00AC37BE">
        <w:rPr>
          <w:sz w:val="20"/>
          <w:szCs w:val="20"/>
          <w:lang w:val="en-US"/>
        </w:rPr>
        <w:t xml:space="preserve">11.  </w:t>
      </w:r>
      <w:proofErr w:type="gramStart"/>
      <w:r w:rsidRPr="005C5219">
        <w:rPr>
          <w:sz w:val="20"/>
          <w:szCs w:val="20"/>
        </w:rPr>
        <w:t>ГАРАНТИИ  ИЗГОТОВИТЕЛЯ</w:t>
      </w:r>
      <w:proofErr w:type="gramEnd"/>
    </w:p>
    <w:p w:rsidR="0052009D" w:rsidRPr="005C5219" w:rsidRDefault="0052009D" w:rsidP="0052009D">
      <w:pPr>
        <w:tabs>
          <w:tab w:val="left" w:pos="709"/>
        </w:tabs>
        <w:ind w:left="426" w:firstLine="567"/>
        <w:jc w:val="center"/>
        <w:rPr>
          <w:sz w:val="20"/>
          <w:szCs w:val="20"/>
        </w:rPr>
      </w:pPr>
    </w:p>
    <w:p w:rsidR="0052009D" w:rsidRPr="005C5219" w:rsidRDefault="0052009D" w:rsidP="0052009D">
      <w:pPr>
        <w:pStyle w:val="23"/>
        <w:tabs>
          <w:tab w:val="left" w:pos="426"/>
        </w:tabs>
        <w:ind w:left="426" w:right="69" w:firstLine="284"/>
        <w:jc w:val="both"/>
        <w:rPr>
          <w:rFonts w:ascii="Times New Roman" w:hAnsi="Times New Roman"/>
        </w:rPr>
      </w:pPr>
      <w:r w:rsidRPr="005C5219">
        <w:rPr>
          <w:rFonts w:ascii="Times New Roman" w:hAnsi="Times New Roman"/>
        </w:rPr>
        <w:t xml:space="preserve">     Предприятие-изготовитель гарантирует правильную работу счетчика</w:t>
      </w:r>
      <w:r w:rsidRPr="005C5219">
        <w:t xml:space="preserve"> </w:t>
      </w:r>
      <w:r w:rsidRPr="005C5219">
        <w:rPr>
          <w:rFonts w:ascii="Times New Roman" w:hAnsi="Times New Roman"/>
        </w:rPr>
        <w:t>при соблюдении пользователем условий монтажа и эксплуатации.</w:t>
      </w:r>
    </w:p>
    <w:p w:rsidR="0052009D" w:rsidRPr="005C5219" w:rsidRDefault="0052009D" w:rsidP="0052009D">
      <w:pPr>
        <w:pStyle w:val="a5"/>
        <w:spacing w:after="0"/>
        <w:ind w:left="426" w:right="69" w:firstLine="283"/>
        <w:jc w:val="both"/>
        <w:rPr>
          <w:rFonts w:ascii="Times New Roman" w:hAnsi="Times New Roman"/>
          <w:sz w:val="20"/>
        </w:rPr>
      </w:pPr>
      <w:r w:rsidRPr="005C5219">
        <w:rPr>
          <w:rFonts w:ascii="Times New Roman" w:hAnsi="Times New Roman"/>
          <w:sz w:val="20"/>
        </w:rPr>
        <w:t xml:space="preserve">     Гарантия обеспечивается, только при условии поставки счетчика предприятием изготовителем или его представителем.</w:t>
      </w:r>
    </w:p>
    <w:p w:rsidR="0052009D" w:rsidRPr="005C5219" w:rsidRDefault="0052009D" w:rsidP="0052009D">
      <w:pPr>
        <w:pStyle w:val="a5"/>
        <w:spacing w:after="0"/>
        <w:ind w:left="426" w:right="69" w:firstLine="283"/>
        <w:jc w:val="both"/>
        <w:rPr>
          <w:rFonts w:ascii="Times New Roman" w:hAnsi="Times New Roman"/>
          <w:sz w:val="20"/>
        </w:rPr>
      </w:pPr>
      <w:r w:rsidRPr="005C5219">
        <w:rPr>
          <w:rFonts w:ascii="Times New Roman" w:hAnsi="Times New Roman"/>
          <w:sz w:val="20"/>
        </w:rPr>
        <w:t>Гарантийный  срок эксплуатации - 18 месяцев со дня продажи.</w:t>
      </w:r>
    </w:p>
    <w:p w:rsidR="0052009D" w:rsidRPr="005C5219" w:rsidRDefault="0052009D" w:rsidP="0052009D">
      <w:pPr>
        <w:pStyle w:val="a5"/>
        <w:spacing w:after="0"/>
        <w:ind w:left="426" w:right="69" w:firstLine="283"/>
        <w:jc w:val="both"/>
        <w:rPr>
          <w:rFonts w:ascii="Times New Roman" w:hAnsi="Times New Roman"/>
          <w:sz w:val="20"/>
        </w:rPr>
      </w:pPr>
    </w:p>
    <w:p w:rsidR="0052009D" w:rsidRPr="005C5219" w:rsidRDefault="0052009D" w:rsidP="0052009D">
      <w:pPr>
        <w:tabs>
          <w:tab w:val="left" w:pos="709"/>
        </w:tabs>
        <w:ind w:left="339"/>
        <w:jc w:val="center"/>
        <w:rPr>
          <w:sz w:val="20"/>
          <w:szCs w:val="20"/>
        </w:rPr>
      </w:pPr>
      <w:r w:rsidRPr="005C5219">
        <w:rPr>
          <w:sz w:val="20"/>
          <w:szCs w:val="20"/>
        </w:rPr>
        <w:t>12. СВИДЕТЕЛЬСТВО  О   ПРОДАЖЕ</w:t>
      </w:r>
    </w:p>
    <w:p w:rsidR="0052009D" w:rsidRPr="005C5219" w:rsidRDefault="0052009D" w:rsidP="0052009D">
      <w:pPr>
        <w:tabs>
          <w:tab w:val="left" w:pos="709"/>
        </w:tabs>
        <w:ind w:left="426" w:firstLine="567"/>
        <w:jc w:val="both"/>
        <w:rPr>
          <w:sz w:val="20"/>
          <w:szCs w:val="20"/>
        </w:rPr>
      </w:pPr>
    </w:p>
    <w:p w:rsidR="0052009D" w:rsidRPr="005C5219" w:rsidRDefault="0052009D" w:rsidP="0052009D">
      <w:pPr>
        <w:tabs>
          <w:tab w:val="left" w:pos="709"/>
        </w:tabs>
        <w:ind w:left="339" w:right="369" w:firstLine="365"/>
        <w:jc w:val="both"/>
        <w:rPr>
          <w:sz w:val="20"/>
          <w:szCs w:val="20"/>
        </w:rPr>
      </w:pPr>
      <w:r w:rsidRPr="005C5219">
        <w:rPr>
          <w:sz w:val="20"/>
          <w:szCs w:val="20"/>
        </w:rPr>
        <w:t xml:space="preserve"> СИД-1</w:t>
      </w:r>
      <w:r w:rsidRPr="005C5219">
        <w:rPr>
          <w:b/>
          <w:sz w:val="20"/>
          <w:szCs w:val="20"/>
        </w:rPr>
        <w:t xml:space="preserve">    </w:t>
      </w:r>
      <w:r w:rsidRPr="005C5219">
        <w:rPr>
          <w:sz w:val="20"/>
          <w:szCs w:val="20"/>
        </w:rPr>
        <w:t>заводской номер   _</w:t>
      </w:r>
      <w:r w:rsidRPr="005C5219">
        <w:rPr>
          <w:sz w:val="20"/>
          <w:szCs w:val="20"/>
          <w:u w:val="single"/>
        </w:rPr>
        <w:t xml:space="preserve">                 </w:t>
      </w:r>
      <w:r w:rsidRPr="005C5219">
        <w:rPr>
          <w:sz w:val="20"/>
          <w:szCs w:val="20"/>
        </w:rPr>
        <w:t>_</w:t>
      </w:r>
    </w:p>
    <w:p w:rsidR="0052009D" w:rsidRPr="005C5219" w:rsidRDefault="0052009D" w:rsidP="0052009D">
      <w:pPr>
        <w:tabs>
          <w:tab w:val="left" w:pos="709"/>
        </w:tabs>
        <w:spacing w:before="120"/>
        <w:ind w:left="339" w:right="369" w:firstLine="252"/>
        <w:jc w:val="both"/>
        <w:rPr>
          <w:sz w:val="20"/>
          <w:szCs w:val="20"/>
        </w:rPr>
      </w:pPr>
      <w:r w:rsidRPr="005C5219">
        <w:rPr>
          <w:sz w:val="20"/>
          <w:szCs w:val="20"/>
        </w:rPr>
        <w:t xml:space="preserve">    Дата выпуска   “_</w:t>
      </w:r>
      <w:r w:rsidRPr="005C5219">
        <w:rPr>
          <w:sz w:val="20"/>
          <w:szCs w:val="20"/>
          <w:u w:val="single"/>
        </w:rPr>
        <w:t xml:space="preserve">    </w:t>
      </w:r>
      <w:r w:rsidRPr="005C5219">
        <w:rPr>
          <w:sz w:val="20"/>
          <w:szCs w:val="20"/>
        </w:rPr>
        <w:t xml:space="preserve">_”      </w:t>
      </w:r>
      <w:r w:rsidRPr="005C5219">
        <w:rPr>
          <w:sz w:val="20"/>
          <w:szCs w:val="20"/>
          <w:u w:val="single"/>
        </w:rPr>
        <w:t>__    _</w:t>
      </w:r>
      <w:r w:rsidRPr="005C5219">
        <w:rPr>
          <w:sz w:val="20"/>
          <w:szCs w:val="20"/>
        </w:rPr>
        <w:t>_   201  г.</w:t>
      </w:r>
    </w:p>
    <w:p w:rsidR="0052009D" w:rsidRPr="005C5219" w:rsidRDefault="0052009D" w:rsidP="0052009D">
      <w:pPr>
        <w:tabs>
          <w:tab w:val="left" w:pos="709"/>
        </w:tabs>
        <w:spacing w:before="120"/>
        <w:ind w:left="339" w:firstLine="252"/>
        <w:jc w:val="both"/>
        <w:rPr>
          <w:sz w:val="20"/>
          <w:szCs w:val="20"/>
        </w:rPr>
      </w:pPr>
      <w:r w:rsidRPr="005C5219">
        <w:rPr>
          <w:sz w:val="20"/>
          <w:szCs w:val="20"/>
        </w:rPr>
        <w:t xml:space="preserve">    Дата продажи  “____”      ______   201   г.</w:t>
      </w:r>
    </w:p>
    <w:p w:rsidR="0052009D" w:rsidRPr="005C5219" w:rsidRDefault="0052009D" w:rsidP="0052009D">
      <w:pPr>
        <w:tabs>
          <w:tab w:val="left" w:pos="709"/>
        </w:tabs>
        <w:spacing w:before="120"/>
        <w:ind w:left="339" w:right="369" w:firstLine="252"/>
        <w:jc w:val="both"/>
        <w:rPr>
          <w:sz w:val="20"/>
          <w:szCs w:val="20"/>
        </w:rPr>
      </w:pPr>
      <w:r w:rsidRPr="005C5219">
        <w:rPr>
          <w:sz w:val="20"/>
          <w:szCs w:val="20"/>
        </w:rPr>
        <w:t xml:space="preserve">    __________________          ____________________</w:t>
      </w:r>
    </w:p>
    <w:p w:rsidR="0052009D" w:rsidRPr="005C5219" w:rsidRDefault="0052009D" w:rsidP="0052009D">
      <w:pPr>
        <w:tabs>
          <w:tab w:val="left" w:pos="709"/>
        </w:tabs>
        <w:ind w:left="426" w:firstLine="567"/>
        <w:jc w:val="both"/>
        <w:rPr>
          <w:sz w:val="20"/>
          <w:szCs w:val="20"/>
        </w:rPr>
      </w:pPr>
      <w:r w:rsidRPr="005C5219">
        <w:rPr>
          <w:sz w:val="20"/>
          <w:szCs w:val="20"/>
        </w:rPr>
        <w:t xml:space="preserve"> подпись                                   Ф.И.О.</w:t>
      </w:r>
    </w:p>
    <w:sectPr w:rsidR="0052009D" w:rsidRPr="005C5219" w:rsidSect="009D32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9C38CA"/>
    <w:lvl w:ilvl="0">
      <w:start w:val="1"/>
      <w:numFmt w:val="decimal"/>
      <w:pStyle w:val="5"/>
      <w:lvlText w:val="%1."/>
      <w:lvlJc w:val="left"/>
      <w:pPr>
        <w:tabs>
          <w:tab w:val="num" w:pos="1492"/>
        </w:tabs>
        <w:ind w:left="1492" w:hanging="360"/>
      </w:pPr>
    </w:lvl>
  </w:abstractNum>
  <w:abstractNum w:abstractNumId="1">
    <w:nsid w:val="FFFFFF7D"/>
    <w:multiLevelType w:val="singleLevel"/>
    <w:tmpl w:val="B83ECB54"/>
    <w:lvl w:ilvl="0">
      <w:start w:val="1"/>
      <w:numFmt w:val="decimal"/>
      <w:pStyle w:val="4"/>
      <w:lvlText w:val="%1."/>
      <w:lvlJc w:val="left"/>
      <w:pPr>
        <w:tabs>
          <w:tab w:val="num" w:pos="1209"/>
        </w:tabs>
        <w:ind w:left="1209" w:hanging="360"/>
      </w:pPr>
    </w:lvl>
  </w:abstractNum>
  <w:abstractNum w:abstractNumId="2">
    <w:nsid w:val="FFFFFF7E"/>
    <w:multiLevelType w:val="singleLevel"/>
    <w:tmpl w:val="4926877E"/>
    <w:lvl w:ilvl="0">
      <w:start w:val="1"/>
      <w:numFmt w:val="decimal"/>
      <w:pStyle w:val="3"/>
      <w:lvlText w:val="%1."/>
      <w:lvlJc w:val="left"/>
      <w:pPr>
        <w:tabs>
          <w:tab w:val="num" w:pos="926"/>
        </w:tabs>
        <w:ind w:left="926" w:hanging="360"/>
      </w:pPr>
    </w:lvl>
  </w:abstractNum>
  <w:abstractNum w:abstractNumId="3">
    <w:nsid w:val="FFFFFF7F"/>
    <w:multiLevelType w:val="singleLevel"/>
    <w:tmpl w:val="0A281AB2"/>
    <w:lvl w:ilvl="0">
      <w:start w:val="1"/>
      <w:numFmt w:val="decimal"/>
      <w:pStyle w:val="2"/>
      <w:lvlText w:val="%1."/>
      <w:lvlJc w:val="left"/>
      <w:pPr>
        <w:tabs>
          <w:tab w:val="num" w:pos="643"/>
        </w:tabs>
        <w:ind w:left="643" w:hanging="360"/>
      </w:pPr>
    </w:lvl>
  </w:abstractNum>
  <w:abstractNum w:abstractNumId="4">
    <w:nsid w:val="FFFFFF80"/>
    <w:multiLevelType w:val="singleLevel"/>
    <w:tmpl w:val="0560751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074537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08671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06A35E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5E567916"/>
    <w:lvl w:ilvl="0">
      <w:start w:val="1"/>
      <w:numFmt w:val="decimal"/>
      <w:pStyle w:val="a"/>
      <w:lvlText w:val="%1."/>
      <w:lvlJc w:val="left"/>
      <w:pPr>
        <w:tabs>
          <w:tab w:val="num" w:pos="360"/>
        </w:tabs>
        <w:ind w:left="360" w:hanging="360"/>
      </w:pPr>
    </w:lvl>
  </w:abstractNum>
  <w:abstractNum w:abstractNumId="9">
    <w:nsid w:val="FFFFFF89"/>
    <w:multiLevelType w:val="singleLevel"/>
    <w:tmpl w:val="81A40A08"/>
    <w:lvl w:ilvl="0">
      <w:start w:val="1"/>
      <w:numFmt w:val="bullet"/>
      <w:pStyle w:val="a0"/>
      <w:lvlText w:val=""/>
      <w:lvlJc w:val="left"/>
      <w:pPr>
        <w:tabs>
          <w:tab w:val="num" w:pos="360"/>
        </w:tabs>
        <w:ind w:left="360" w:hanging="360"/>
      </w:pPr>
      <w:rPr>
        <w:rFonts w:ascii="Symbol" w:hAnsi="Symbol" w:hint="default"/>
      </w:rPr>
    </w:lvl>
  </w:abstractNum>
  <w:abstractNum w:abstractNumId="10">
    <w:nsid w:val="006E3447"/>
    <w:multiLevelType w:val="hybridMultilevel"/>
    <w:tmpl w:val="919C927E"/>
    <w:lvl w:ilvl="0" w:tplc="3B52282C">
      <w:start w:val="5"/>
      <w:numFmt w:val="decimal"/>
      <w:lvlText w:val="%1."/>
      <w:lvlJc w:val="left"/>
      <w:pPr>
        <w:tabs>
          <w:tab w:val="num" w:pos="2628"/>
        </w:tabs>
        <w:ind w:left="2628" w:hanging="360"/>
      </w:pPr>
      <w:rPr>
        <w:rFonts w:hint="default"/>
      </w:rPr>
    </w:lvl>
    <w:lvl w:ilvl="1" w:tplc="04190019" w:tentative="1">
      <w:start w:val="1"/>
      <w:numFmt w:val="lowerLetter"/>
      <w:lvlText w:val="%2."/>
      <w:lvlJc w:val="left"/>
      <w:pPr>
        <w:tabs>
          <w:tab w:val="num" w:pos="3348"/>
        </w:tabs>
        <w:ind w:left="3348" w:hanging="360"/>
      </w:pPr>
    </w:lvl>
    <w:lvl w:ilvl="2" w:tplc="0419001B" w:tentative="1">
      <w:start w:val="1"/>
      <w:numFmt w:val="lowerRoman"/>
      <w:lvlText w:val="%3."/>
      <w:lvlJc w:val="right"/>
      <w:pPr>
        <w:tabs>
          <w:tab w:val="num" w:pos="4068"/>
        </w:tabs>
        <w:ind w:left="4068" w:hanging="180"/>
      </w:pPr>
    </w:lvl>
    <w:lvl w:ilvl="3" w:tplc="0419000F" w:tentative="1">
      <w:start w:val="1"/>
      <w:numFmt w:val="decimal"/>
      <w:lvlText w:val="%4."/>
      <w:lvlJc w:val="left"/>
      <w:pPr>
        <w:tabs>
          <w:tab w:val="num" w:pos="4788"/>
        </w:tabs>
        <w:ind w:left="4788" w:hanging="360"/>
      </w:pPr>
    </w:lvl>
    <w:lvl w:ilvl="4" w:tplc="04190019" w:tentative="1">
      <w:start w:val="1"/>
      <w:numFmt w:val="lowerLetter"/>
      <w:lvlText w:val="%5."/>
      <w:lvlJc w:val="left"/>
      <w:pPr>
        <w:tabs>
          <w:tab w:val="num" w:pos="5508"/>
        </w:tabs>
        <w:ind w:left="5508" w:hanging="360"/>
      </w:pPr>
    </w:lvl>
    <w:lvl w:ilvl="5" w:tplc="0419001B" w:tentative="1">
      <w:start w:val="1"/>
      <w:numFmt w:val="lowerRoman"/>
      <w:lvlText w:val="%6."/>
      <w:lvlJc w:val="right"/>
      <w:pPr>
        <w:tabs>
          <w:tab w:val="num" w:pos="6228"/>
        </w:tabs>
        <w:ind w:left="6228" w:hanging="180"/>
      </w:pPr>
    </w:lvl>
    <w:lvl w:ilvl="6" w:tplc="0419000F" w:tentative="1">
      <w:start w:val="1"/>
      <w:numFmt w:val="decimal"/>
      <w:lvlText w:val="%7."/>
      <w:lvlJc w:val="left"/>
      <w:pPr>
        <w:tabs>
          <w:tab w:val="num" w:pos="6948"/>
        </w:tabs>
        <w:ind w:left="6948" w:hanging="360"/>
      </w:pPr>
    </w:lvl>
    <w:lvl w:ilvl="7" w:tplc="04190019" w:tentative="1">
      <w:start w:val="1"/>
      <w:numFmt w:val="lowerLetter"/>
      <w:lvlText w:val="%8."/>
      <w:lvlJc w:val="left"/>
      <w:pPr>
        <w:tabs>
          <w:tab w:val="num" w:pos="7668"/>
        </w:tabs>
        <w:ind w:left="7668" w:hanging="360"/>
      </w:pPr>
    </w:lvl>
    <w:lvl w:ilvl="8" w:tplc="0419001B" w:tentative="1">
      <w:start w:val="1"/>
      <w:numFmt w:val="lowerRoman"/>
      <w:lvlText w:val="%9."/>
      <w:lvlJc w:val="right"/>
      <w:pPr>
        <w:tabs>
          <w:tab w:val="num" w:pos="8388"/>
        </w:tabs>
        <w:ind w:left="8388" w:hanging="180"/>
      </w:pPr>
    </w:lvl>
  </w:abstractNum>
  <w:abstractNum w:abstractNumId="11">
    <w:nsid w:val="054A066A"/>
    <w:multiLevelType w:val="singleLevel"/>
    <w:tmpl w:val="91ACF136"/>
    <w:lvl w:ilvl="0">
      <w:start w:val="1"/>
      <w:numFmt w:val="decimal"/>
      <w:lvlText w:val="%1."/>
      <w:lvlJc w:val="left"/>
      <w:pPr>
        <w:tabs>
          <w:tab w:val="num" w:pos="3282"/>
        </w:tabs>
        <w:ind w:left="3282" w:hanging="360"/>
      </w:pPr>
      <w:rPr>
        <w:rFonts w:hint="default"/>
      </w:rPr>
    </w:lvl>
  </w:abstractNum>
  <w:abstractNum w:abstractNumId="12">
    <w:nsid w:val="0A8368D6"/>
    <w:multiLevelType w:val="multilevel"/>
    <w:tmpl w:val="5C5A5CC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nsid w:val="0F8939E4"/>
    <w:multiLevelType w:val="singleLevel"/>
    <w:tmpl w:val="6F1E651A"/>
    <w:lvl w:ilvl="0">
      <w:start w:val="4"/>
      <w:numFmt w:val="bullet"/>
      <w:lvlText w:val=""/>
      <w:lvlJc w:val="left"/>
      <w:pPr>
        <w:tabs>
          <w:tab w:val="num" w:pos="786"/>
        </w:tabs>
        <w:ind w:left="786" w:hanging="360"/>
      </w:pPr>
      <w:rPr>
        <w:rFonts w:ascii="Symbol" w:hAnsi="Symbol" w:hint="default"/>
      </w:rPr>
    </w:lvl>
  </w:abstractNum>
  <w:abstractNum w:abstractNumId="14">
    <w:nsid w:val="15CE40CF"/>
    <w:multiLevelType w:val="multilevel"/>
    <w:tmpl w:val="13BC5EB8"/>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592"/>
        </w:tabs>
        <w:ind w:left="592" w:hanging="450"/>
      </w:pPr>
      <w:rPr>
        <w:rFonts w:hint="default"/>
      </w:rPr>
    </w:lvl>
    <w:lvl w:ilvl="2">
      <w:start w:val="2"/>
      <w:numFmt w:val="decimal"/>
      <w:lvlText w:val="%1.%2.%3"/>
      <w:lvlJc w:val="left"/>
      <w:pPr>
        <w:tabs>
          <w:tab w:val="num" w:pos="734"/>
        </w:tabs>
        <w:ind w:left="734" w:hanging="45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576"/>
        </w:tabs>
        <w:ind w:left="2576" w:hanging="1440"/>
      </w:pPr>
      <w:rPr>
        <w:rFonts w:hint="default"/>
      </w:rPr>
    </w:lvl>
  </w:abstractNum>
  <w:abstractNum w:abstractNumId="15">
    <w:nsid w:val="22DD399A"/>
    <w:multiLevelType w:val="multilevel"/>
    <w:tmpl w:val="08B42F0C"/>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617"/>
        </w:tabs>
        <w:ind w:left="617" w:hanging="405"/>
      </w:pPr>
      <w:rPr>
        <w:rFonts w:hint="default"/>
      </w:rPr>
    </w:lvl>
    <w:lvl w:ilvl="2">
      <w:start w:val="1"/>
      <w:numFmt w:val="decimal"/>
      <w:lvlText w:val="%1.%2.%3"/>
      <w:lvlJc w:val="left"/>
      <w:pPr>
        <w:tabs>
          <w:tab w:val="num" w:pos="829"/>
        </w:tabs>
        <w:ind w:left="829" w:hanging="405"/>
      </w:pPr>
      <w:rPr>
        <w:rFonts w:hint="default"/>
      </w:rPr>
    </w:lvl>
    <w:lvl w:ilvl="3">
      <w:start w:val="1"/>
      <w:numFmt w:val="decimal"/>
      <w:lvlText w:val="%1.%2.%3.%4"/>
      <w:lvlJc w:val="left"/>
      <w:pPr>
        <w:tabs>
          <w:tab w:val="num" w:pos="1356"/>
        </w:tabs>
        <w:ind w:left="1356" w:hanging="720"/>
      </w:pPr>
      <w:rPr>
        <w:rFonts w:hint="default"/>
      </w:rPr>
    </w:lvl>
    <w:lvl w:ilvl="4">
      <w:start w:val="1"/>
      <w:numFmt w:val="decimal"/>
      <w:lvlText w:val="%1.%2.%3.%4.%5"/>
      <w:lvlJc w:val="left"/>
      <w:pPr>
        <w:tabs>
          <w:tab w:val="num" w:pos="1568"/>
        </w:tabs>
        <w:ind w:left="1568" w:hanging="720"/>
      </w:pPr>
      <w:rPr>
        <w:rFonts w:hint="default"/>
      </w:rPr>
    </w:lvl>
    <w:lvl w:ilvl="5">
      <w:start w:val="1"/>
      <w:numFmt w:val="decimal"/>
      <w:lvlText w:val="%1.%2.%3.%4.%5.%6"/>
      <w:lvlJc w:val="left"/>
      <w:pPr>
        <w:tabs>
          <w:tab w:val="num" w:pos="2140"/>
        </w:tabs>
        <w:ind w:left="2140" w:hanging="1080"/>
      </w:pPr>
      <w:rPr>
        <w:rFonts w:hint="default"/>
      </w:rPr>
    </w:lvl>
    <w:lvl w:ilvl="6">
      <w:start w:val="1"/>
      <w:numFmt w:val="decimal"/>
      <w:lvlText w:val="%1.%2.%3.%4.%5.%6.%7"/>
      <w:lvlJc w:val="left"/>
      <w:pPr>
        <w:tabs>
          <w:tab w:val="num" w:pos="2352"/>
        </w:tabs>
        <w:ind w:left="2352" w:hanging="1080"/>
      </w:pPr>
      <w:rPr>
        <w:rFonts w:hint="default"/>
      </w:rPr>
    </w:lvl>
    <w:lvl w:ilvl="7">
      <w:start w:val="1"/>
      <w:numFmt w:val="decimal"/>
      <w:lvlText w:val="%1.%2.%3.%4.%5.%6.%7.%8"/>
      <w:lvlJc w:val="left"/>
      <w:pPr>
        <w:tabs>
          <w:tab w:val="num" w:pos="2564"/>
        </w:tabs>
        <w:ind w:left="2564" w:hanging="1080"/>
      </w:pPr>
      <w:rPr>
        <w:rFonts w:hint="default"/>
      </w:rPr>
    </w:lvl>
    <w:lvl w:ilvl="8">
      <w:start w:val="1"/>
      <w:numFmt w:val="decimal"/>
      <w:lvlText w:val="%1.%2.%3.%4.%5.%6.%7.%8.%9"/>
      <w:lvlJc w:val="left"/>
      <w:pPr>
        <w:tabs>
          <w:tab w:val="num" w:pos="3136"/>
        </w:tabs>
        <w:ind w:left="3136" w:hanging="1440"/>
      </w:pPr>
      <w:rPr>
        <w:rFonts w:hint="default"/>
      </w:rPr>
    </w:lvl>
  </w:abstractNum>
  <w:abstractNum w:abstractNumId="16">
    <w:nsid w:val="2A6F2F47"/>
    <w:multiLevelType w:val="singleLevel"/>
    <w:tmpl w:val="6F1E651A"/>
    <w:lvl w:ilvl="0">
      <w:start w:val="4"/>
      <w:numFmt w:val="bullet"/>
      <w:lvlText w:val=""/>
      <w:lvlJc w:val="left"/>
      <w:pPr>
        <w:tabs>
          <w:tab w:val="num" w:pos="786"/>
        </w:tabs>
        <w:ind w:left="786" w:hanging="360"/>
      </w:pPr>
      <w:rPr>
        <w:rFonts w:ascii="Symbol" w:hAnsi="Symbol" w:hint="default"/>
      </w:rPr>
    </w:lvl>
  </w:abstractNum>
  <w:abstractNum w:abstractNumId="17">
    <w:nsid w:val="39EE0DB8"/>
    <w:multiLevelType w:val="singleLevel"/>
    <w:tmpl w:val="6F1E651A"/>
    <w:lvl w:ilvl="0">
      <w:start w:val="4"/>
      <w:numFmt w:val="bullet"/>
      <w:lvlText w:val=""/>
      <w:lvlJc w:val="left"/>
      <w:pPr>
        <w:tabs>
          <w:tab w:val="num" w:pos="786"/>
        </w:tabs>
        <w:ind w:left="786" w:hanging="360"/>
      </w:pPr>
      <w:rPr>
        <w:rFonts w:ascii="Symbol" w:hAnsi="Symbol" w:hint="default"/>
      </w:rPr>
    </w:lvl>
  </w:abstractNum>
  <w:abstractNum w:abstractNumId="18">
    <w:nsid w:val="44930D55"/>
    <w:multiLevelType w:val="multilevel"/>
    <w:tmpl w:val="9D3EE4C2"/>
    <w:lvl w:ilvl="0">
      <w:start w:val="2"/>
      <w:numFmt w:val="decimal"/>
      <w:lvlText w:val="%1"/>
      <w:lvlJc w:val="left"/>
      <w:pPr>
        <w:tabs>
          <w:tab w:val="num" w:pos="786"/>
        </w:tabs>
        <w:ind w:left="786"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9">
    <w:nsid w:val="4A1249C4"/>
    <w:multiLevelType w:val="singleLevel"/>
    <w:tmpl w:val="6E205DEE"/>
    <w:lvl w:ilvl="0">
      <w:start w:val="2"/>
      <w:numFmt w:val="decimal"/>
      <w:lvlText w:val="%1."/>
      <w:lvlJc w:val="left"/>
      <w:pPr>
        <w:tabs>
          <w:tab w:val="num" w:pos="1080"/>
        </w:tabs>
        <w:ind w:left="1080" w:hanging="360"/>
      </w:pPr>
      <w:rPr>
        <w:rFonts w:hint="default"/>
      </w:rPr>
    </w:lvl>
  </w:abstractNum>
  <w:abstractNum w:abstractNumId="20">
    <w:nsid w:val="50482C77"/>
    <w:multiLevelType w:val="singleLevel"/>
    <w:tmpl w:val="2D4AEB2E"/>
    <w:lvl w:ilvl="0">
      <w:start w:val="1"/>
      <w:numFmt w:val="decimal"/>
      <w:lvlText w:val="%1."/>
      <w:lvlJc w:val="left"/>
      <w:pPr>
        <w:tabs>
          <w:tab w:val="num" w:pos="1080"/>
        </w:tabs>
        <w:ind w:left="1080" w:hanging="360"/>
      </w:pPr>
      <w:rPr>
        <w:rFonts w:hint="default"/>
      </w:rPr>
    </w:lvl>
  </w:abstractNum>
  <w:abstractNum w:abstractNumId="21">
    <w:nsid w:val="52E97CC6"/>
    <w:multiLevelType w:val="hybridMultilevel"/>
    <w:tmpl w:val="77FC7776"/>
    <w:lvl w:ilvl="0" w:tplc="8A426606">
      <w:start w:val="1"/>
      <w:numFmt w:val="decimal"/>
      <w:lvlText w:val="%1"/>
      <w:lvlJc w:val="left"/>
      <w:pPr>
        <w:tabs>
          <w:tab w:val="num" w:pos="3060"/>
        </w:tabs>
        <w:ind w:left="3060" w:hanging="2250"/>
      </w:pPr>
      <w:rPr>
        <w:rFonts w:hint="default"/>
      </w:r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abstractNum w:abstractNumId="22">
    <w:nsid w:val="64D050B3"/>
    <w:multiLevelType w:val="hybridMultilevel"/>
    <w:tmpl w:val="3B36F4E4"/>
    <w:lvl w:ilvl="0" w:tplc="D0583CA0">
      <w:start w:val="5"/>
      <w:numFmt w:val="decimal"/>
      <w:lvlText w:val="%1."/>
      <w:lvlJc w:val="left"/>
      <w:pPr>
        <w:tabs>
          <w:tab w:val="num" w:pos="1113"/>
        </w:tabs>
        <w:ind w:left="1113" w:hanging="435"/>
      </w:pPr>
      <w:rPr>
        <w:rFonts w:hint="default"/>
      </w:rPr>
    </w:lvl>
    <w:lvl w:ilvl="1" w:tplc="04190019" w:tentative="1">
      <w:start w:val="1"/>
      <w:numFmt w:val="lowerLetter"/>
      <w:lvlText w:val="%2."/>
      <w:lvlJc w:val="left"/>
      <w:pPr>
        <w:tabs>
          <w:tab w:val="num" w:pos="1758"/>
        </w:tabs>
        <w:ind w:left="1758" w:hanging="360"/>
      </w:pPr>
    </w:lvl>
    <w:lvl w:ilvl="2" w:tplc="0419001B" w:tentative="1">
      <w:start w:val="1"/>
      <w:numFmt w:val="lowerRoman"/>
      <w:lvlText w:val="%3."/>
      <w:lvlJc w:val="right"/>
      <w:pPr>
        <w:tabs>
          <w:tab w:val="num" w:pos="2478"/>
        </w:tabs>
        <w:ind w:left="2478" w:hanging="180"/>
      </w:pPr>
    </w:lvl>
    <w:lvl w:ilvl="3" w:tplc="0419000F" w:tentative="1">
      <w:start w:val="1"/>
      <w:numFmt w:val="decimal"/>
      <w:lvlText w:val="%4."/>
      <w:lvlJc w:val="left"/>
      <w:pPr>
        <w:tabs>
          <w:tab w:val="num" w:pos="3198"/>
        </w:tabs>
        <w:ind w:left="3198" w:hanging="360"/>
      </w:pPr>
    </w:lvl>
    <w:lvl w:ilvl="4" w:tplc="04190019" w:tentative="1">
      <w:start w:val="1"/>
      <w:numFmt w:val="lowerLetter"/>
      <w:lvlText w:val="%5."/>
      <w:lvlJc w:val="left"/>
      <w:pPr>
        <w:tabs>
          <w:tab w:val="num" w:pos="3918"/>
        </w:tabs>
        <w:ind w:left="3918" w:hanging="360"/>
      </w:pPr>
    </w:lvl>
    <w:lvl w:ilvl="5" w:tplc="0419001B" w:tentative="1">
      <w:start w:val="1"/>
      <w:numFmt w:val="lowerRoman"/>
      <w:lvlText w:val="%6."/>
      <w:lvlJc w:val="right"/>
      <w:pPr>
        <w:tabs>
          <w:tab w:val="num" w:pos="4638"/>
        </w:tabs>
        <w:ind w:left="4638" w:hanging="180"/>
      </w:pPr>
    </w:lvl>
    <w:lvl w:ilvl="6" w:tplc="0419000F" w:tentative="1">
      <w:start w:val="1"/>
      <w:numFmt w:val="decimal"/>
      <w:lvlText w:val="%7."/>
      <w:lvlJc w:val="left"/>
      <w:pPr>
        <w:tabs>
          <w:tab w:val="num" w:pos="5358"/>
        </w:tabs>
        <w:ind w:left="5358" w:hanging="360"/>
      </w:pPr>
    </w:lvl>
    <w:lvl w:ilvl="7" w:tplc="04190019" w:tentative="1">
      <w:start w:val="1"/>
      <w:numFmt w:val="lowerLetter"/>
      <w:lvlText w:val="%8."/>
      <w:lvlJc w:val="left"/>
      <w:pPr>
        <w:tabs>
          <w:tab w:val="num" w:pos="6078"/>
        </w:tabs>
        <w:ind w:left="6078" w:hanging="360"/>
      </w:pPr>
    </w:lvl>
    <w:lvl w:ilvl="8" w:tplc="0419001B" w:tentative="1">
      <w:start w:val="1"/>
      <w:numFmt w:val="lowerRoman"/>
      <w:lvlText w:val="%9."/>
      <w:lvlJc w:val="right"/>
      <w:pPr>
        <w:tabs>
          <w:tab w:val="num" w:pos="6798"/>
        </w:tabs>
        <w:ind w:left="6798" w:hanging="180"/>
      </w:pPr>
    </w:lvl>
  </w:abstractNum>
  <w:abstractNum w:abstractNumId="23">
    <w:nsid w:val="682769A3"/>
    <w:multiLevelType w:val="hybridMultilevel"/>
    <w:tmpl w:val="E924C7DE"/>
    <w:lvl w:ilvl="0" w:tplc="783C15E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4">
    <w:nsid w:val="6A89463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72B96E51"/>
    <w:multiLevelType w:val="singleLevel"/>
    <w:tmpl w:val="6F1E651A"/>
    <w:lvl w:ilvl="0">
      <w:start w:val="4"/>
      <w:numFmt w:val="bullet"/>
      <w:lvlText w:val=""/>
      <w:lvlJc w:val="left"/>
      <w:pPr>
        <w:tabs>
          <w:tab w:val="num" w:pos="786"/>
        </w:tabs>
        <w:ind w:left="786" w:hanging="360"/>
      </w:pPr>
      <w:rPr>
        <w:rFonts w:ascii="Symbol" w:hAnsi="Symbol" w:hint="default"/>
      </w:rPr>
    </w:lvl>
  </w:abstractNum>
  <w:abstractNum w:abstractNumId="26">
    <w:nsid w:val="77084625"/>
    <w:multiLevelType w:val="singleLevel"/>
    <w:tmpl w:val="6F1E651A"/>
    <w:lvl w:ilvl="0">
      <w:start w:val="4"/>
      <w:numFmt w:val="bullet"/>
      <w:lvlText w:val=""/>
      <w:lvlJc w:val="left"/>
      <w:pPr>
        <w:tabs>
          <w:tab w:val="num" w:pos="786"/>
        </w:tabs>
        <w:ind w:left="786" w:hanging="360"/>
      </w:pPr>
      <w:rPr>
        <w:rFonts w:ascii="Symbol" w:hAnsi="Symbol" w:hint="default"/>
      </w:rPr>
    </w:lvl>
  </w:abstractNum>
  <w:abstractNum w:abstractNumId="27">
    <w:nsid w:val="7B320F8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7C90032E"/>
    <w:multiLevelType w:val="singleLevel"/>
    <w:tmpl w:val="6F1E651A"/>
    <w:lvl w:ilvl="0">
      <w:start w:val="4"/>
      <w:numFmt w:val="bullet"/>
      <w:lvlText w:val=""/>
      <w:lvlJc w:val="left"/>
      <w:pPr>
        <w:tabs>
          <w:tab w:val="num" w:pos="786"/>
        </w:tabs>
        <w:ind w:left="786" w:hanging="360"/>
      </w:pPr>
      <w:rPr>
        <w:rFonts w:ascii="Symbol" w:hAnsi="Symbol"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19"/>
  </w:num>
  <w:num w:numId="14">
    <w:abstractNumId w:val="27"/>
  </w:num>
  <w:num w:numId="15">
    <w:abstractNumId w:val="12"/>
  </w:num>
  <w:num w:numId="16">
    <w:abstractNumId w:val="24"/>
  </w:num>
  <w:num w:numId="17">
    <w:abstractNumId w:val="15"/>
  </w:num>
  <w:num w:numId="18">
    <w:abstractNumId w:val="14"/>
  </w:num>
  <w:num w:numId="19">
    <w:abstractNumId w:val="26"/>
  </w:num>
  <w:num w:numId="20">
    <w:abstractNumId w:val="17"/>
  </w:num>
  <w:num w:numId="21">
    <w:abstractNumId w:val="13"/>
  </w:num>
  <w:num w:numId="22">
    <w:abstractNumId w:val="16"/>
  </w:num>
  <w:num w:numId="23">
    <w:abstractNumId w:val="25"/>
  </w:num>
  <w:num w:numId="24">
    <w:abstractNumId w:val="18"/>
  </w:num>
  <w:num w:numId="25">
    <w:abstractNumId w:val="20"/>
  </w:num>
  <w:num w:numId="26">
    <w:abstractNumId w:val="10"/>
  </w:num>
  <w:num w:numId="27">
    <w:abstractNumId w:val="21"/>
  </w:num>
  <w:num w:numId="28">
    <w:abstractNumId w:val="23"/>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2009D"/>
    <w:rsid w:val="000523FF"/>
    <w:rsid w:val="001C44D6"/>
    <w:rsid w:val="00222E19"/>
    <w:rsid w:val="002B74B8"/>
    <w:rsid w:val="002F27BD"/>
    <w:rsid w:val="003247BE"/>
    <w:rsid w:val="003718F4"/>
    <w:rsid w:val="00495A92"/>
    <w:rsid w:val="004E55D4"/>
    <w:rsid w:val="0052009D"/>
    <w:rsid w:val="005C5219"/>
    <w:rsid w:val="00607E76"/>
    <w:rsid w:val="0067595C"/>
    <w:rsid w:val="00687B84"/>
    <w:rsid w:val="006F4B49"/>
    <w:rsid w:val="009324DF"/>
    <w:rsid w:val="0097715D"/>
    <w:rsid w:val="009B666E"/>
    <w:rsid w:val="009D3247"/>
    <w:rsid w:val="009F2813"/>
    <w:rsid w:val="00A1092B"/>
    <w:rsid w:val="00A7430F"/>
    <w:rsid w:val="00A92959"/>
    <w:rsid w:val="00A9595F"/>
    <w:rsid w:val="00AC37BE"/>
    <w:rsid w:val="00B22944"/>
    <w:rsid w:val="00B31D1A"/>
    <w:rsid w:val="00B95FA6"/>
    <w:rsid w:val="00BD31B7"/>
    <w:rsid w:val="00C06522"/>
    <w:rsid w:val="00D7573C"/>
    <w:rsid w:val="00DB5608"/>
    <w:rsid w:val="00EE6BDB"/>
    <w:rsid w:val="00EF31B7"/>
    <w:rsid w:val="00EF62A7"/>
    <w:rsid w:val="00F31D30"/>
    <w:rsid w:val="00FB1B3F"/>
    <w:rsid w:val="00FB71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009D"/>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2009D"/>
    <w:pPr>
      <w:keepNext/>
      <w:ind w:left="1582" w:right="-15" w:firstLine="426"/>
      <w:jc w:val="both"/>
      <w:outlineLvl w:val="0"/>
    </w:pPr>
    <w:rPr>
      <w:b/>
      <w:bCs/>
      <w:color w:val="000080"/>
    </w:rPr>
  </w:style>
  <w:style w:type="paragraph" w:styleId="21">
    <w:name w:val="heading 2"/>
    <w:basedOn w:val="a1"/>
    <w:next w:val="a1"/>
    <w:link w:val="22"/>
    <w:qFormat/>
    <w:rsid w:val="0052009D"/>
    <w:pPr>
      <w:keepNext/>
      <w:ind w:left="1469"/>
      <w:outlineLvl w:val="1"/>
    </w:pPr>
    <w:rPr>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2009D"/>
    <w:rPr>
      <w:rFonts w:ascii="Times New Roman" w:eastAsia="Times New Roman" w:hAnsi="Times New Roman" w:cs="Times New Roman"/>
      <w:b/>
      <w:bCs/>
      <w:color w:val="000080"/>
      <w:sz w:val="24"/>
      <w:szCs w:val="24"/>
      <w:lang w:eastAsia="ru-RU"/>
    </w:rPr>
  </w:style>
  <w:style w:type="character" w:customStyle="1" w:styleId="22">
    <w:name w:val="Заголовок 2 Знак"/>
    <w:basedOn w:val="a2"/>
    <w:link w:val="21"/>
    <w:rsid w:val="0052009D"/>
    <w:rPr>
      <w:rFonts w:ascii="Times New Roman" w:eastAsia="Times New Roman" w:hAnsi="Times New Roman" w:cs="Times New Roman"/>
      <w:sz w:val="32"/>
      <w:szCs w:val="24"/>
      <w:lang w:eastAsia="ru-RU"/>
    </w:rPr>
  </w:style>
  <w:style w:type="paragraph" w:styleId="a5">
    <w:name w:val="Body Text"/>
    <w:basedOn w:val="a1"/>
    <w:link w:val="a6"/>
    <w:semiHidden/>
    <w:rsid w:val="0052009D"/>
    <w:pPr>
      <w:spacing w:after="120"/>
    </w:pPr>
    <w:rPr>
      <w:rFonts w:ascii="Arial" w:hAnsi="Arial"/>
      <w:sz w:val="22"/>
      <w:szCs w:val="20"/>
    </w:rPr>
  </w:style>
  <w:style w:type="character" w:customStyle="1" w:styleId="a6">
    <w:name w:val="Основной текст Знак"/>
    <w:basedOn w:val="a2"/>
    <w:link w:val="a5"/>
    <w:semiHidden/>
    <w:rsid w:val="0052009D"/>
    <w:rPr>
      <w:rFonts w:ascii="Arial" w:eastAsia="Times New Roman" w:hAnsi="Arial" w:cs="Times New Roman"/>
      <w:szCs w:val="20"/>
      <w:lang w:eastAsia="ru-RU"/>
    </w:rPr>
  </w:style>
  <w:style w:type="paragraph" w:styleId="23">
    <w:name w:val="Body Text 2"/>
    <w:basedOn w:val="a1"/>
    <w:link w:val="24"/>
    <w:semiHidden/>
    <w:rsid w:val="0052009D"/>
    <w:rPr>
      <w:rFonts w:ascii="Arial" w:hAnsi="Arial"/>
      <w:sz w:val="20"/>
      <w:szCs w:val="20"/>
    </w:rPr>
  </w:style>
  <w:style w:type="character" w:customStyle="1" w:styleId="24">
    <w:name w:val="Основной текст 2 Знак"/>
    <w:basedOn w:val="a2"/>
    <w:link w:val="23"/>
    <w:semiHidden/>
    <w:rsid w:val="0052009D"/>
    <w:rPr>
      <w:rFonts w:ascii="Arial" w:eastAsia="Times New Roman" w:hAnsi="Arial" w:cs="Times New Roman"/>
      <w:sz w:val="20"/>
      <w:szCs w:val="20"/>
      <w:lang w:eastAsia="ru-RU"/>
    </w:rPr>
  </w:style>
  <w:style w:type="paragraph" w:styleId="25">
    <w:name w:val="Body Text Indent 2"/>
    <w:basedOn w:val="a1"/>
    <w:link w:val="26"/>
    <w:semiHidden/>
    <w:rsid w:val="0052009D"/>
    <w:pPr>
      <w:ind w:right="-1134" w:firstLine="425"/>
    </w:pPr>
    <w:rPr>
      <w:rFonts w:ascii="Arial" w:hAnsi="Arial"/>
      <w:szCs w:val="20"/>
    </w:rPr>
  </w:style>
  <w:style w:type="character" w:customStyle="1" w:styleId="26">
    <w:name w:val="Основной текст с отступом 2 Знак"/>
    <w:basedOn w:val="a2"/>
    <w:link w:val="25"/>
    <w:semiHidden/>
    <w:rsid w:val="0052009D"/>
    <w:rPr>
      <w:rFonts w:ascii="Arial" w:eastAsia="Times New Roman" w:hAnsi="Arial" w:cs="Times New Roman"/>
      <w:sz w:val="24"/>
      <w:szCs w:val="20"/>
      <w:lang w:eastAsia="ru-RU"/>
    </w:rPr>
  </w:style>
  <w:style w:type="paragraph" w:styleId="31">
    <w:name w:val="Body Text Indent 3"/>
    <w:basedOn w:val="a1"/>
    <w:link w:val="32"/>
    <w:semiHidden/>
    <w:rsid w:val="0052009D"/>
    <w:pPr>
      <w:ind w:right="354" w:firstLine="426"/>
      <w:jc w:val="both"/>
    </w:pPr>
    <w:rPr>
      <w:rFonts w:ascii="Arial" w:hAnsi="Arial"/>
      <w:sz w:val="16"/>
      <w:szCs w:val="20"/>
    </w:rPr>
  </w:style>
  <w:style w:type="character" w:customStyle="1" w:styleId="32">
    <w:name w:val="Основной текст с отступом 3 Знак"/>
    <w:basedOn w:val="a2"/>
    <w:link w:val="31"/>
    <w:semiHidden/>
    <w:rsid w:val="0052009D"/>
    <w:rPr>
      <w:rFonts w:ascii="Arial" w:eastAsia="Times New Roman" w:hAnsi="Arial" w:cs="Times New Roman"/>
      <w:sz w:val="16"/>
      <w:szCs w:val="20"/>
      <w:lang w:eastAsia="ru-RU"/>
    </w:rPr>
  </w:style>
  <w:style w:type="paragraph" w:styleId="a7">
    <w:name w:val="Block Text"/>
    <w:basedOn w:val="a1"/>
    <w:semiHidden/>
    <w:rsid w:val="0052009D"/>
    <w:pPr>
      <w:ind w:left="567" w:right="55" w:firstLine="426"/>
    </w:pPr>
    <w:rPr>
      <w:sz w:val="14"/>
    </w:rPr>
  </w:style>
  <w:style w:type="paragraph" w:styleId="33">
    <w:name w:val="Body Text 3"/>
    <w:basedOn w:val="a1"/>
    <w:link w:val="34"/>
    <w:semiHidden/>
    <w:rsid w:val="0052009D"/>
    <w:pPr>
      <w:ind w:right="481"/>
      <w:jc w:val="both"/>
    </w:pPr>
    <w:rPr>
      <w:rFonts w:ascii="Arial" w:hAnsi="Arial"/>
      <w:szCs w:val="20"/>
    </w:rPr>
  </w:style>
  <w:style w:type="character" w:customStyle="1" w:styleId="34">
    <w:name w:val="Основной текст 3 Знак"/>
    <w:basedOn w:val="a2"/>
    <w:link w:val="33"/>
    <w:semiHidden/>
    <w:rsid w:val="0052009D"/>
    <w:rPr>
      <w:rFonts w:ascii="Arial" w:eastAsia="Times New Roman" w:hAnsi="Arial" w:cs="Times New Roman"/>
      <w:sz w:val="24"/>
      <w:szCs w:val="20"/>
      <w:lang w:eastAsia="ru-RU"/>
    </w:rPr>
  </w:style>
  <w:style w:type="paragraph" w:styleId="a8">
    <w:name w:val="Body Text Indent"/>
    <w:basedOn w:val="a1"/>
    <w:link w:val="a9"/>
    <w:semiHidden/>
    <w:rsid w:val="0052009D"/>
    <w:pPr>
      <w:ind w:right="-1135" w:firstLine="426"/>
    </w:pPr>
    <w:rPr>
      <w:rFonts w:ascii="Arial" w:hAnsi="Arial"/>
      <w:szCs w:val="20"/>
    </w:rPr>
  </w:style>
  <w:style w:type="character" w:customStyle="1" w:styleId="a9">
    <w:name w:val="Основной текст с отступом Знак"/>
    <w:basedOn w:val="a2"/>
    <w:link w:val="a8"/>
    <w:semiHidden/>
    <w:rsid w:val="0052009D"/>
    <w:rPr>
      <w:rFonts w:ascii="Arial" w:eastAsia="Times New Roman" w:hAnsi="Arial" w:cs="Times New Roman"/>
      <w:sz w:val="24"/>
      <w:szCs w:val="20"/>
      <w:lang w:eastAsia="ru-RU"/>
    </w:rPr>
  </w:style>
  <w:style w:type="paragraph" w:styleId="a0">
    <w:name w:val="List Bullet"/>
    <w:basedOn w:val="a1"/>
    <w:autoRedefine/>
    <w:semiHidden/>
    <w:rsid w:val="0052009D"/>
    <w:pPr>
      <w:numPr>
        <w:numId w:val="2"/>
      </w:numPr>
    </w:pPr>
    <w:rPr>
      <w:rFonts w:ascii="Arial" w:hAnsi="Arial"/>
      <w:sz w:val="22"/>
      <w:szCs w:val="20"/>
    </w:rPr>
  </w:style>
  <w:style w:type="paragraph" w:styleId="20">
    <w:name w:val="List Bullet 2"/>
    <w:basedOn w:val="a1"/>
    <w:autoRedefine/>
    <w:semiHidden/>
    <w:rsid w:val="0052009D"/>
    <w:pPr>
      <w:numPr>
        <w:numId w:val="3"/>
      </w:numPr>
    </w:pPr>
    <w:rPr>
      <w:rFonts w:ascii="Arial" w:hAnsi="Arial"/>
      <w:sz w:val="22"/>
      <w:szCs w:val="20"/>
    </w:rPr>
  </w:style>
  <w:style w:type="paragraph" w:styleId="30">
    <w:name w:val="List Bullet 3"/>
    <w:basedOn w:val="a1"/>
    <w:autoRedefine/>
    <w:semiHidden/>
    <w:rsid w:val="0052009D"/>
    <w:pPr>
      <w:numPr>
        <w:numId w:val="4"/>
      </w:numPr>
    </w:pPr>
    <w:rPr>
      <w:rFonts w:ascii="Arial" w:hAnsi="Arial"/>
      <w:sz w:val="22"/>
      <w:szCs w:val="20"/>
    </w:rPr>
  </w:style>
  <w:style w:type="paragraph" w:styleId="40">
    <w:name w:val="List Bullet 4"/>
    <w:basedOn w:val="a1"/>
    <w:autoRedefine/>
    <w:semiHidden/>
    <w:rsid w:val="0052009D"/>
    <w:pPr>
      <w:numPr>
        <w:numId w:val="5"/>
      </w:numPr>
    </w:pPr>
    <w:rPr>
      <w:rFonts w:ascii="Arial" w:hAnsi="Arial"/>
      <w:sz w:val="22"/>
      <w:szCs w:val="20"/>
    </w:rPr>
  </w:style>
  <w:style w:type="paragraph" w:styleId="50">
    <w:name w:val="List Bullet 5"/>
    <w:basedOn w:val="a1"/>
    <w:autoRedefine/>
    <w:semiHidden/>
    <w:rsid w:val="0052009D"/>
    <w:pPr>
      <w:numPr>
        <w:numId w:val="6"/>
      </w:numPr>
    </w:pPr>
    <w:rPr>
      <w:rFonts w:ascii="Arial" w:hAnsi="Arial"/>
      <w:sz w:val="22"/>
      <w:szCs w:val="20"/>
    </w:rPr>
  </w:style>
  <w:style w:type="paragraph" w:styleId="a">
    <w:name w:val="List Number"/>
    <w:basedOn w:val="a1"/>
    <w:semiHidden/>
    <w:rsid w:val="0052009D"/>
    <w:pPr>
      <w:numPr>
        <w:numId w:val="7"/>
      </w:numPr>
    </w:pPr>
    <w:rPr>
      <w:rFonts w:ascii="Arial" w:hAnsi="Arial"/>
      <w:sz w:val="22"/>
      <w:szCs w:val="20"/>
    </w:rPr>
  </w:style>
  <w:style w:type="paragraph" w:styleId="2">
    <w:name w:val="List Number 2"/>
    <w:basedOn w:val="a1"/>
    <w:semiHidden/>
    <w:rsid w:val="0052009D"/>
    <w:pPr>
      <w:numPr>
        <w:numId w:val="8"/>
      </w:numPr>
    </w:pPr>
    <w:rPr>
      <w:rFonts w:ascii="Arial" w:hAnsi="Arial"/>
      <w:sz w:val="22"/>
      <w:szCs w:val="20"/>
    </w:rPr>
  </w:style>
  <w:style w:type="paragraph" w:styleId="3">
    <w:name w:val="List Number 3"/>
    <w:basedOn w:val="a1"/>
    <w:semiHidden/>
    <w:rsid w:val="0052009D"/>
    <w:pPr>
      <w:numPr>
        <w:numId w:val="9"/>
      </w:numPr>
    </w:pPr>
    <w:rPr>
      <w:rFonts w:ascii="Arial" w:hAnsi="Arial"/>
      <w:sz w:val="22"/>
      <w:szCs w:val="20"/>
    </w:rPr>
  </w:style>
  <w:style w:type="paragraph" w:styleId="4">
    <w:name w:val="List Number 4"/>
    <w:basedOn w:val="a1"/>
    <w:semiHidden/>
    <w:rsid w:val="0052009D"/>
    <w:pPr>
      <w:numPr>
        <w:numId w:val="10"/>
      </w:numPr>
    </w:pPr>
    <w:rPr>
      <w:rFonts w:ascii="Arial" w:hAnsi="Arial"/>
      <w:sz w:val="22"/>
      <w:szCs w:val="20"/>
    </w:rPr>
  </w:style>
  <w:style w:type="paragraph" w:styleId="5">
    <w:name w:val="List Number 5"/>
    <w:basedOn w:val="a1"/>
    <w:semiHidden/>
    <w:rsid w:val="0052009D"/>
    <w:pPr>
      <w:numPr>
        <w:numId w:val="11"/>
      </w:numPr>
    </w:pPr>
    <w:rPr>
      <w:rFonts w:ascii="Arial" w:hAnsi="Arial"/>
      <w:sz w:val="22"/>
      <w:szCs w:val="20"/>
    </w:rPr>
  </w:style>
  <w:style w:type="table" w:styleId="aa">
    <w:name w:val="Table Grid"/>
    <w:basedOn w:val="a3"/>
    <w:uiPriority w:val="59"/>
    <w:rsid w:val="0052009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1"/>
    <w:link w:val="ac"/>
    <w:uiPriority w:val="99"/>
    <w:semiHidden/>
    <w:unhideWhenUsed/>
    <w:rsid w:val="0052009D"/>
    <w:pPr>
      <w:tabs>
        <w:tab w:val="center" w:pos="4677"/>
        <w:tab w:val="right" w:pos="9355"/>
      </w:tabs>
    </w:pPr>
  </w:style>
  <w:style w:type="character" w:customStyle="1" w:styleId="ac">
    <w:name w:val="Верхний колонтитул Знак"/>
    <w:basedOn w:val="a2"/>
    <w:link w:val="ab"/>
    <w:uiPriority w:val="99"/>
    <w:semiHidden/>
    <w:rsid w:val="0052009D"/>
    <w:rPr>
      <w:rFonts w:ascii="Times New Roman" w:eastAsia="Times New Roman" w:hAnsi="Times New Roman" w:cs="Times New Roman"/>
      <w:sz w:val="24"/>
      <w:szCs w:val="24"/>
      <w:lang w:eastAsia="ru-RU"/>
    </w:rPr>
  </w:style>
  <w:style w:type="paragraph" w:styleId="ad">
    <w:name w:val="footer"/>
    <w:basedOn w:val="a1"/>
    <w:link w:val="ae"/>
    <w:uiPriority w:val="99"/>
    <w:semiHidden/>
    <w:unhideWhenUsed/>
    <w:rsid w:val="0052009D"/>
    <w:pPr>
      <w:tabs>
        <w:tab w:val="center" w:pos="4677"/>
        <w:tab w:val="right" w:pos="9355"/>
      </w:tabs>
    </w:pPr>
  </w:style>
  <w:style w:type="character" w:customStyle="1" w:styleId="ae">
    <w:name w:val="Нижний колонтитул Знак"/>
    <w:basedOn w:val="a2"/>
    <w:link w:val="ad"/>
    <w:uiPriority w:val="99"/>
    <w:semiHidden/>
    <w:rsid w:val="0052009D"/>
    <w:rPr>
      <w:rFonts w:ascii="Times New Roman" w:eastAsia="Times New Roman" w:hAnsi="Times New Roman" w:cs="Times New Roman"/>
      <w:sz w:val="24"/>
      <w:szCs w:val="24"/>
      <w:lang w:eastAsia="ru-RU"/>
    </w:rPr>
  </w:style>
  <w:style w:type="character" w:styleId="af">
    <w:name w:val="Hyperlink"/>
    <w:basedOn w:val="a2"/>
    <w:uiPriority w:val="99"/>
    <w:unhideWhenUsed/>
    <w:rsid w:val="0052009D"/>
    <w:rPr>
      <w:color w:val="0000FF"/>
      <w:u w:val="single"/>
    </w:rPr>
  </w:style>
  <w:style w:type="paragraph" w:styleId="af0">
    <w:name w:val="Document Map"/>
    <w:basedOn w:val="a1"/>
    <w:link w:val="af1"/>
    <w:uiPriority w:val="99"/>
    <w:semiHidden/>
    <w:unhideWhenUsed/>
    <w:rsid w:val="0052009D"/>
    <w:rPr>
      <w:rFonts w:ascii="Tahoma" w:hAnsi="Tahoma" w:cs="Tahoma"/>
      <w:sz w:val="16"/>
      <w:szCs w:val="16"/>
    </w:rPr>
  </w:style>
  <w:style w:type="character" w:customStyle="1" w:styleId="af1">
    <w:name w:val="Схема документа Знак"/>
    <w:basedOn w:val="a2"/>
    <w:link w:val="af0"/>
    <w:uiPriority w:val="99"/>
    <w:semiHidden/>
    <w:rsid w:val="0052009D"/>
    <w:rPr>
      <w:rFonts w:ascii="Tahoma" w:eastAsia="Times New Roman" w:hAnsi="Tahoma" w:cs="Tahoma"/>
      <w:sz w:val="16"/>
      <w:szCs w:val="16"/>
      <w:lang w:eastAsia="ru-RU"/>
    </w:rPr>
  </w:style>
  <w:style w:type="paragraph" w:styleId="af2">
    <w:name w:val="Balloon Text"/>
    <w:basedOn w:val="a1"/>
    <w:link w:val="af3"/>
    <w:uiPriority w:val="99"/>
    <w:semiHidden/>
    <w:unhideWhenUsed/>
    <w:rsid w:val="0052009D"/>
    <w:rPr>
      <w:rFonts w:ascii="Tahoma" w:hAnsi="Tahoma" w:cs="Tahoma"/>
      <w:sz w:val="16"/>
      <w:szCs w:val="16"/>
    </w:rPr>
  </w:style>
  <w:style w:type="character" w:customStyle="1" w:styleId="af3">
    <w:name w:val="Текст выноски Знак"/>
    <w:basedOn w:val="a2"/>
    <w:link w:val="af2"/>
    <w:uiPriority w:val="99"/>
    <w:semiHidden/>
    <w:rsid w:val="0052009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darko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9</Pages>
  <Words>4028</Words>
  <Characters>22961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dc:creator>
  <cp:keywords/>
  <dc:description/>
  <cp:lastModifiedBy>kev</cp:lastModifiedBy>
  <cp:revision>24</cp:revision>
  <cp:lastPrinted>2012-08-13T05:26:00Z</cp:lastPrinted>
  <dcterms:created xsi:type="dcterms:W3CDTF">2012-07-30T16:22:00Z</dcterms:created>
  <dcterms:modified xsi:type="dcterms:W3CDTF">2013-02-04T08:57:00Z</dcterms:modified>
</cp:coreProperties>
</file>